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03" w:rsidRPr="003C1303" w:rsidRDefault="003C1303" w:rsidP="003C1303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C1303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:rsidR="003C1303" w:rsidRPr="003C1303" w:rsidRDefault="003C1303" w:rsidP="003C1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0"/>
          <w:szCs w:val="20"/>
        </w:rPr>
        <w:t xml:space="preserve">СРЕДНЯЯ ОБЩЕОБРАЗОВАТЕЛЬНАЯ ШКОЛА №2 </w:t>
      </w:r>
      <w:proofErr w:type="spellStart"/>
      <w:r w:rsidRPr="003C1303">
        <w:rPr>
          <w:rFonts w:ascii="Times New Roman" w:hAnsi="Times New Roman" w:cs="Times New Roman"/>
          <w:sz w:val="20"/>
          <w:szCs w:val="20"/>
        </w:rPr>
        <w:t>г.АК</w:t>
      </w:r>
      <w:proofErr w:type="spellEnd"/>
      <w:r w:rsidRPr="003C1303">
        <w:rPr>
          <w:rFonts w:ascii="Times New Roman" w:hAnsi="Times New Roman" w:cs="Times New Roman"/>
          <w:sz w:val="20"/>
          <w:szCs w:val="20"/>
        </w:rPr>
        <w:t>-ДОВУРАКА</w:t>
      </w:r>
    </w:p>
    <w:p w:rsidR="003C1303" w:rsidRPr="003C1303" w:rsidRDefault="003C1303" w:rsidP="003C1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303" w:rsidRPr="003C1303" w:rsidRDefault="003C1303" w:rsidP="003C1303">
      <w:pPr>
        <w:jc w:val="center"/>
        <w:rPr>
          <w:rFonts w:ascii="Times New Roman" w:hAnsi="Times New Roman" w:cs="Times New Roman"/>
        </w:rPr>
      </w:pPr>
      <w:r w:rsidRPr="003C1303">
        <w:rPr>
          <w:rFonts w:ascii="Times New Roman" w:hAnsi="Times New Roman" w:cs="Times New Roman"/>
        </w:rPr>
        <w:t>Согласовано:                                                                                          Утверждаю:</w:t>
      </w:r>
    </w:p>
    <w:p w:rsidR="003C1303" w:rsidRPr="003C1303" w:rsidRDefault="003C1303" w:rsidP="003C1303">
      <w:pPr>
        <w:jc w:val="center"/>
        <w:rPr>
          <w:rFonts w:ascii="Times New Roman" w:hAnsi="Times New Roman" w:cs="Times New Roman"/>
        </w:rPr>
      </w:pPr>
      <w:r w:rsidRPr="003C1303">
        <w:rPr>
          <w:rFonts w:ascii="Times New Roman" w:hAnsi="Times New Roman" w:cs="Times New Roman"/>
        </w:rPr>
        <w:t>Зам. директора по ВР                                                                            директор МОУ СОШ№2</w:t>
      </w:r>
    </w:p>
    <w:p w:rsidR="003C1303" w:rsidRPr="003C1303" w:rsidRDefault="003C1303" w:rsidP="003C1303">
      <w:pPr>
        <w:jc w:val="center"/>
        <w:rPr>
          <w:rFonts w:ascii="Times New Roman" w:hAnsi="Times New Roman" w:cs="Times New Roman"/>
        </w:rPr>
      </w:pPr>
      <w:r w:rsidRPr="003C1303">
        <w:rPr>
          <w:rFonts w:ascii="Times New Roman" w:hAnsi="Times New Roman" w:cs="Times New Roman"/>
        </w:rPr>
        <w:t>_________</w:t>
      </w:r>
      <w:proofErr w:type="spellStart"/>
      <w:r w:rsidRPr="003C1303">
        <w:rPr>
          <w:rFonts w:ascii="Times New Roman" w:hAnsi="Times New Roman" w:cs="Times New Roman"/>
        </w:rPr>
        <w:t>Лопсан</w:t>
      </w:r>
      <w:proofErr w:type="spellEnd"/>
      <w:r w:rsidRPr="003C1303">
        <w:rPr>
          <w:rFonts w:ascii="Times New Roman" w:hAnsi="Times New Roman" w:cs="Times New Roman"/>
        </w:rPr>
        <w:t xml:space="preserve"> Ч.М                                                                           </w:t>
      </w:r>
      <w:proofErr w:type="spellStart"/>
      <w:r w:rsidRPr="003C1303">
        <w:rPr>
          <w:rFonts w:ascii="Times New Roman" w:hAnsi="Times New Roman" w:cs="Times New Roman"/>
        </w:rPr>
        <w:t>г.Ак-Довурака</w:t>
      </w:r>
      <w:proofErr w:type="spellEnd"/>
    </w:p>
    <w:p w:rsidR="003C1303" w:rsidRPr="003C1303" w:rsidRDefault="003C1303" w:rsidP="003C1303">
      <w:pPr>
        <w:jc w:val="center"/>
        <w:rPr>
          <w:rFonts w:ascii="Times New Roman" w:hAnsi="Times New Roman" w:cs="Times New Roman"/>
        </w:rPr>
      </w:pPr>
      <w:r w:rsidRPr="003C1303">
        <w:rPr>
          <w:rFonts w:ascii="Times New Roman" w:hAnsi="Times New Roman" w:cs="Times New Roman"/>
        </w:rPr>
        <w:t>от ______________2020г                                                                        __________</w:t>
      </w:r>
      <w:proofErr w:type="spellStart"/>
      <w:r w:rsidRPr="003C1303">
        <w:rPr>
          <w:rFonts w:ascii="Times New Roman" w:hAnsi="Times New Roman" w:cs="Times New Roman"/>
        </w:rPr>
        <w:t>Булавко</w:t>
      </w:r>
      <w:proofErr w:type="spellEnd"/>
      <w:r w:rsidRPr="003C1303">
        <w:rPr>
          <w:rFonts w:ascii="Times New Roman" w:hAnsi="Times New Roman" w:cs="Times New Roman"/>
        </w:rPr>
        <w:t xml:space="preserve"> И.С</w:t>
      </w:r>
    </w:p>
    <w:p w:rsidR="003C1303" w:rsidRPr="003C1303" w:rsidRDefault="003C1303" w:rsidP="003C1303">
      <w:pPr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3C1303" w:rsidRPr="003C1303" w:rsidRDefault="003C1303" w:rsidP="003C1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303" w:rsidRPr="003C1303" w:rsidRDefault="003C1303" w:rsidP="003C1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303" w:rsidRPr="003C1303" w:rsidRDefault="003C1303" w:rsidP="003C1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303" w:rsidRPr="003C1303" w:rsidRDefault="003C1303" w:rsidP="003C1303">
      <w:pPr>
        <w:jc w:val="center"/>
        <w:rPr>
          <w:rFonts w:ascii="Times New Roman" w:hAnsi="Times New Roman" w:cs="Times New Roman"/>
          <w:sz w:val="32"/>
          <w:szCs w:val="32"/>
        </w:rPr>
      </w:pPr>
      <w:r w:rsidRPr="003C1303">
        <w:rPr>
          <w:rFonts w:ascii="Times New Roman" w:hAnsi="Times New Roman" w:cs="Times New Roman"/>
          <w:sz w:val="32"/>
          <w:szCs w:val="32"/>
        </w:rPr>
        <w:t xml:space="preserve">Программа </w:t>
      </w:r>
    </w:p>
    <w:p w:rsidR="003C1303" w:rsidRPr="003C1303" w:rsidRDefault="003C1303" w:rsidP="003C1303">
      <w:pPr>
        <w:jc w:val="center"/>
        <w:rPr>
          <w:rFonts w:ascii="Times New Roman" w:hAnsi="Times New Roman" w:cs="Times New Roman"/>
          <w:sz w:val="32"/>
          <w:szCs w:val="32"/>
        </w:rPr>
      </w:pPr>
      <w:r w:rsidRPr="003C1303">
        <w:rPr>
          <w:rFonts w:ascii="Times New Roman" w:hAnsi="Times New Roman" w:cs="Times New Roman"/>
          <w:sz w:val="32"/>
          <w:szCs w:val="32"/>
        </w:rPr>
        <w:t xml:space="preserve">кружковой деятельности </w:t>
      </w:r>
    </w:p>
    <w:p w:rsidR="003C1303" w:rsidRPr="003C1303" w:rsidRDefault="003C1303" w:rsidP="003C1303">
      <w:pPr>
        <w:jc w:val="center"/>
        <w:rPr>
          <w:rFonts w:ascii="Times New Roman" w:hAnsi="Times New Roman" w:cs="Times New Roman"/>
          <w:sz w:val="32"/>
          <w:szCs w:val="32"/>
        </w:rPr>
      </w:pPr>
      <w:r w:rsidRPr="003C1303">
        <w:rPr>
          <w:rFonts w:ascii="Times New Roman" w:hAnsi="Times New Roman" w:cs="Times New Roman"/>
          <w:sz w:val="32"/>
          <w:szCs w:val="32"/>
        </w:rPr>
        <w:t>«Чудеса химии»</w:t>
      </w:r>
    </w:p>
    <w:p w:rsidR="003C1303" w:rsidRPr="003C1303" w:rsidRDefault="003C1303" w:rsidP="003C1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303" w:rsidRPr="003C1303" w:rsidRDefault="003C1303" w:rsidP="003C1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>10 класс</w:t>
      </w:r>
    </w:p>
    <w:p w:rsidR="003C1303" w:rsidRPr="003C1303" w:rsidRDefault="003C1303" w:rsidP="003C1303">
      <w:pPr>
        <w:rPr>
          <w:rFonts w:ascii="Times New Roman" w:hAnsi="Times New Roman" w:cs="Times New Roman"/>
          <w:b/>
          <w:sz w:val="24"/>
          <w:szCs w:val="24"/>
        </w:rPr>
      </w:pPr>
    </w:p>
    <w:p w:rsidR="003C1303" w:rsidRPr="003C1303" w:rsidRDefault="003C1303" w:rsidP="003C1303">
      <w:pPr>
        <w:rPr>
          <w:rFonts w:ascii="Times New Roman" w:hAnsi="Times New Roman" w:cs="Times New Roman"/>
          <w:b/>
          <w:sz w:val="24"/>
          <w:szCs w:val="24"/>
        </w:rPr>
      </w:pPr>
    </w:p>
    <w:p w:rsidR="003C1303" w:rsidRPr="003C1303" w:rsidRDefault="003C1303" w:rsidP="003C1303">
      <w:pPr>
        <w:rPr>
          <w:rFonts w:ascii="Times New Roman" w:hAnsi="Times New Roman" w:cs="Times New Roman"/>
          <w:sz w:val="24"/>
          <w:szCs w:val="24"/>
        </w:rPr>
      </w:pPr>
    </w:p>
    <w:p w:rsidR="003C1303" w:rsidRPr="003C1303" w:rsidRDefault="003C1303" w:rsidP="003C1303">
      <w:pPr>
        <w:ind w:firstLine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C1303">
        <w:rPr>
          <w:rFonts w:ascii="Times New Roman" w:hAnsi="Times New Roman" w:cs="Times New Roman"/>
          <w:sz w:val="24"/>
          <w:szCs w:val="24"/>
        </w:rPr>
        <w:t>читель биологии</w:t>
      </w:r>
    </w:p>
    <w:p w:rsidR="003C1303" w:rsidRPr="003C1303" w:rsidRDefault="003C1303" w:rsidP="003C1303">
      <w:pPr>
        <w:ind w:firstLine="5580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>высшей категории</w:t>
      </w:r>
    </w:p>
    <w:p w:rsidR="003C1303" w:rsidRPr="003C1303" w:rsidRDefault="003C1303" w:rsidP="003C1303">
      <w:pPr>
        <w:ind w:firstLine="5580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 xml:space="preserve">МОУ СОШ№2 </w:t>
      </w:r>
      <w:proofErr w:type="spellStart"/>
      <w:r w:rsidRPr="003C1303">
        <w:rPr>
          <w:rFonts w:ascii="Times New Roman" w:hAnsi="Times New Roman" w:cs="Times New Roman"/>
          <w:sz w:val="24"/>
          <w:szCs w:val="24"/>
        </w:rPr>
        <w:t>г.Ак-Довурака</w:t>
      </w:r>
      <w:proofErr w:type="spellEnd"/>
    </w:p>
    <w:p w:rsidR="003C1303" w:rsidRPr="003C1303" w:rsidRDefault="003C1303" w:rsidP="003C1303">
      <w:pPr>
        <w:ind w:firstLine="5580"/>
        <w:rPr>
          <w:rFonts w:ascii="Times New Roman" w:hAnsi="Times New Roman" w:cs="Times New Roman"/>
          <w:sz w:val="24"/>
          <w:szCs w:val="24"/>
        </w:rPr>
      </w:pPr>
      <w:proofErr w:type="spellStart"/>
      <w:r w:rsidRPr="003C1303"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 w:rsidRPr="003C1303">
        <w:rPr>
          <w:rFonts w:ascii="Times New Roman" w:hAnsi="Times New Roman" w:cs="Times New Roman"/>
          <w:sz w:val="24"/>
          <w:szCs w:val="24"/>
        </w:rPr>
        <w:t xml:space="preserve"> Н.Н</w:t>
      </w:r>
    </w:p>
    <w:p w:rsidR="003C1303" w:rsidRPr="003C1303" w:rsidRDefault="003C1303" w:rsidP="003C1303">
      <w:pPr>
        <w:ind w:firstLine="5940"/>
        <w:rPr>
          <w:rFonts w:ascii="Times New Roman" w:hAnsi="Times New Roman" w:cs="Times New Roman"/>
          <w:sz w:val="24"/>
          <w:szCs w:val="24"/>
        </w:rPr>
      </w:pPr>
    </w:p>
    <w:p w:rsidR="003C1303" w:rsidRPr="003C1303" w:rsidRDefault="003C1303" w:rsidP="003C1303">
      <w:pPr>
        <w:ind w:firstLine="5940"/>
        <w:rPr>
          <w:rFonts w:ascii="Times New Roman" w:hAnsi="Times New Roman" w:cs="Times New Roman"/>
          <w:sz w:val="24"/>
          <w:szCs w:val="24"/>
        </w:rPr>
      </w:pPr>
    </w:p>
    <w:p w:rsidR="003C1303" w:rsidRPr="003C1303" w:rsidRDefault="003C1303" w:rsidP="003C1303">
      <w:pPr>
        <w:ind w:firstLine="5940"/>
        <w:rPr>
          <w:rFonts w:ascii="Times New Roman" w:hAnsi="Times New Roman" w:cs="Times New Roman"/>
          <w:sz w:val="24"/>
          <w:szCs w:val="24"/>
        </w:rPr>
      </w:pPr>
    </w:p>
    <w:p w:rsidR="003C1303" w:rsidRPr="003C1303" w:rsidRDefault="003C1303" w:rsidP="003C1303">
      <w:pPr>
        <w:ind w:firstLine="5940"/>
        <w:rPr>
          <w:rFonts w:ascii="Times New Roman" w:hAnsi="Times New Roman" w:cs="Times New Roman"/>
          <w:sz w:val="24"/>
          <w:szCs w:val="24"/>
        </w:rPr>
      </w:pPr>
    </w:p>
    <w:p w:rsidR="003C1303" w:rsidRPr="003C1303" w:rsidRDefault="003C1303" w:rsidP="003C1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>2020-2021 гг.</w:t>
      </w:r>
    </w:p>
    <w:p w:rsidR="00A92DDB" w:rsidRPr="003C1303" w:rsidRDefault="00CC7984" w:rsidP="00480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303">
        <w:rPr>
          <w:rFonts w:ascii="Times New Roman" w:hAnsi="Times New Roman" w:cs="Times New Roman"/>
          <w:b/>
          <w:sz w:val="24"/>
          <w:szCs w:val="24"/>
        </w:rPr>
        <w:lastRenderedPageBreak/>
        <w:t>Программа кружка "Чудеса химии"</w:t>
      </w:r>
    </w:p>
    <w:p w:rsidR="00C23485" w:rsidRPr="003C1303" w:rsidRDefault="00C23485" w:rsidP="00CC79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303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CC7984" w:rsidRPr="003C1303" w:rsidRDefault="00CC7984" w:rsidP="00CC79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 xml:space="preserve">    При разработке программы «Чудеса в пробирке» были использованы </w:t>
      </w:r>
      <w:r w:rsidRPr="003C1303">
        <w:rPr>
          <w:rFonts w:ascii="Times New Roman" w:hAnsi="Times New Roman" w:cs="Times New Roman"/>
          <w:b/>
          <w:sz w:val="24"/>
          <w:szCs w:val="24"/>
        </w:rPr>
        <w:t>авторские программы</w:t>
      </w:r>
      <w:r w:rsidRPr="003C1303">
        <w:rPr>
          <w:rFonts w:ascii="Times New Roman" w:hAnsi="Times New Roman" w:cs="Times New Roman"/>
          <w:sz w:val="24"/>
          <w:szCs w:val="24"/>
        </w:rPr>
        <w:t xml:space="preserve"> внеурочной деятельности:</w:t>
      </w:r>
    </w:p>
    <w:p w:rsidR="00CC7984" w:rsidRPr="003C1303" w:rsidRDefault="00CC7984" w:rsidP="00CC7984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«Хочу быть химиком», Иванова  Г.А., учитель химии МБОУ ООШ № 5 города Белово Кемеровской области,</w:t>
      </w:r>
    </w:p>
    <w:p w:rsidR="00CC7984" w:rsidRPr="003C1303" w:rsidRDefault="00CC7984" w:rsidP="00CC7984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1303">
        <w:rPr>
          <w:rFonts w:ascii="Times New Roman" w:hAnsi="Times New Roman"/>
          <w:sz w:val="24"/>
          <w:szCs w:val="24"/>
        </w:rPr>
        <w:t xml:space="preserve">«В мире интересного», Иванова И.В., учитель химии и биологии </w:t>
      </w:r>
      <w:proofErr w:type="spellStart"/>
      <w:r w:rsidRPr="003C1303">
        <w:rPr>
          <w:rFonts w:ascii="Times New Roman" w:hAnsi="Times New Roman"/>
          <w:sz w:val="24"/>
          <w:szCs w:val="24"/>
        </w:rPr>
        <w:t>Курмашской</w:t>
      </w:r>
      <w:proofErr w:type="spellEnd"/>
      <w:r w:rsidRPr="003C1303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3C1303">
        <w:rPr>
          <w:rFonts w:ascii="Times New Roman" w:hAnsi="Times New Roman"/>
          <w:sz w:val="24"/>
          <w:szCs w:val="24"/>
        </w:rPr>
        <w:t>Вурнарского</w:t>
      </w:r>
      <w:proofErr w:type="spellEnd"/>
      <w:r w:rsidRPr="003C1303">
        <w:rPr>
          <w:rFonts w:ascii="Times New Roman" w:hAnsi="Times New Roman"/>
          <w:sz w:val="24"/>
          <w:szCs w:val="24"/>
        </w:rPr>
        <w:t xml:space="preserve"> района Чувашской республики.</w:t>
      </w:r>
    </w:p>
    <w:p w:rsidR="00CC7984" w:rsidRPr="003C1303" w:rsidRDefault="00CC7984" w:rsidP="004800F8">
      <w:pPr>
        <w:pStyle w:val="a7"/>
        <w:tabs>
          <w:tab w:val="left" w:pos="426"/>
        </w:tabs>
        <w:spacing w:after="0" w:line="240" w:lineRule="auto"/>
        <w:ind w:left="885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b/>
          <w:sz w:val="24"/>
          <w:szCs w:val="24"/>
        </w:rPr>
        <w:t>Цели  программы</w:t>
      </w:r>
      <w:r w:rsidRPr="003C1303">
        <w:rPr>
          <w:rFonts w:ascii="Times New Roman" w:hAnsi="Times New Roman"/>
          <w:sz w:val="24"/>
          <w:szCs w:val="24"/>
        </w:rPr>
        <w:t>:</w:t>
      </w:r>
    </w:p>
    <w:p w:rsidR="00CC7984" w:rsidRPr="003C1303" w:rsidRDefault="00CC7984" w:rsidP="00CC79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>-  Формирование естественно-научного мировоззрения школьников.</w:t>
      </w:r>
    </w:p>
    <w:p w:rsidR="00CC7984" w:rsidRPr="003C1303" w:rsidRDefault="00CC7984" w:rsidP="00CC79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>-  Ознакомление с объектами и явлениями материального мира.</w:t>
      </w:r>
    </w:p>
    <w:p w:rsidR="00CC7984" w:rsidRPr="003C1303" w:rsidRDefault="00CC7984" w:rsidP="00CC79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>- Расширение кругозора,  использование различных методов познания природы.</w:t>
      </w:r>
    </w:p>
    <w:p w:rsidR="00CC7984" w:rsidRPr="003C1303" w:rsidRDefault="00CC7984" w:rsidP="00CC79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>-  Формирование предметных и проектно – исследовательских компетенций обучающихся.</w:t>
      </w:r>
    </w:p>
    <w:p w:rsidR="00CC7984" w:rsidRPr="003C1303" w:rsidRDefault="00CC7984" w:rsidP="00CC7984">
      <w:pPr>
        <w:tabs>
          <w:tab w:val="left" w:pos="426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b/>
          <w:sz w:val="24"/>
          <w:szCs w:val="24"/>
        </w:rPr>
        <w:t xml:space="preserve"> Задачами  программы</w:t>
      </w:r>
      <w:r w:rsidRPr="003C1303">
        <w:rPr>
          <w:rFonts w:ascii="Times New Roman" w:hAnsi="Times New Roman" w:cs="Times New Roman"/>
          <w:sz w:val="24"/>
          <w:szCs w:val="24"/>
        </w:rPr>
        <w:t xml:space="preserve">  являются следующие:</w:t>
      </w:r>
    </w:p>
    <w:p w:rsidR="00CC7984" w:rsidRPr="003C1303" w:rsidRDefault="00CC7984" w:rsidP="00CC7984">
      <w:pPr>
        <w:pStyle w:val="a5"/>
        <w:tabs>
          <w:tab w:val="left" w:pos="426"/>
        </w:tabs>
        <w:jc w:val="both"/>
        <w:rPr>
          <w:b w:val="0"/>
          <w:i w:val="0"/>
          <w:sz w:val="24"/>
        </w:rPr>
      </w:pPr>
      <w:r w:rsidRPr="003C1303">
        <w:rPr>
          <w:b w:val="0"/>
          <w:i w:val="0"/>
          <w:sz w:val="24"/>
        </w:rPr>
        <w:t>1. Сформировать устойчивый познавательный интерес к  предмету химии:</w:t>
      </w:r>
    </w:p>
    <w:p w:rsidR="00CC7984" w:rsidRPr="003C1303" w:rsidRDefault="00CC7984" w:rsidP="00CC7984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b w:val="0"/>
          <w:i w:val="0"/>
          <w:sz w:val="24"/>
        </w:rPr>
      </w:pPr>
      <w:r w:rsidRPr="003C1303">
        <w:rPr>
          <w:b w:val="0"/>
          <w:i w:val="0"/>
          <w:sz w:val="24"/>
        </w:rPr>
        <w:t>подготовить учащихся к изучению учебного предмета химия в 8 классе;</w:t>
      </w:r>
    </w:p>
    <w:p w:rsidR="00CC7984" w:rsidRPr="003C1303" w:rsidRDefault="00CC7984" w:rsidP="00CC7984">
      <w:pPr>
        <w:pStyle w:val="a7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развить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</w:t>
      </w:r>
    </w:p>
    <w:p w:rsidR="00CC7984" w:rsidRPr="003C1303" w:rsidRDefault="00CC7984" w:rsidP="00CC7984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4"/>
        </w:rPr>
      </w:pPr>
      <w:r w:rsidRPr="003C1303">
        <w:rPr>
          <w:sz w:val="24"/>
        </w:rPr>
        <w:t>формировать умения наблюдать и объяснять химические явления, происходящие в природе, быту, демонстрируемые учителем;</w:t>
      </w:r>
    </w:p>
    <w:p w:rsidR="00CC7984" w:rsidRPr="003C1303" w:rsidRDefault="00CC7984" w:rsidP="00CC7984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4"/>
        </w:rPr>
      </w:pPr>
      <w:r w:rsidRPr="003C1303">
        <w:rPr>
          <w:sz w:val="24"/>
        </w:rPr>
        <w:t>формировать умение работать с веществами, выполнять несложные химические опыты, соблюдать правила техники безопасности;</w:t>
      </w:r>
    </w:p>
    <w:p w:rsidR="00CC7984" w:rsidRPr="003C1303" w:rsidRDefault="00CC7984" w:rsidP="00CC7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>2.  Развивать исследовательские и творческие способности учащихся:</w:t>
      </w:r>
    </w:p>
    <w:p w:rsidR="00CC7984" w:rsidRPr="003C1303" w:rsidRDefault="00CC7984" w:rsidP="00CC7984">
      <w:pPr>
        <w:pStyle w:val="a7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формировать умение  выполнять и грамотно оформлять исследовательскую работу;</w:t>
      </w:r>
    </w:p>
    <w:p w:rsidR="00CC7984" w:rsidRPr="003C1303" w:rsidRDefault="00CC7984" w:rsidP="00CC7984">
      <w:pPr>
        <w:pStyle w:val="a7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формулировать цель и задачи исследования, выдвигать гипотезу, выделять проблему, объект и предмет исследования, составлять план действий и корректировать его;</w:t>
      </w:r>
    </w:p>
    <w:p w:rsidR="00CC7984" w:rsidRPr="003C1303" w:rsidRDefault="00CC7984" w:rsidP="00CC7984">
      <w:pPr>
        <w:pStyle w:val="a7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 xml:space="preserve">делать выводы и заключения, анализируя проделанную работу. </w:t>
      </w:r>
    </w:p>
    <w:p w:rsidR="00CC7984" w:rsidRPr="003C1303" w:rsidRDefault="00CC7984" w:rsidP="00CC79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>3. Формировать информационно-коммуникационную грамотность:</w:t>
      </w:r>
    </w:p>
    <w:p w:rsidR="00CC7984" w:rsidRPr="003C1303" w:rsidRDefault="00CC7984" w:rsidP="00CC7984">
      <w:pPr>
        <w:pStyle w:val="a7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развивать  умения самостоятельно искать, отбирать, анализировать, представлять, передавать информацию, используя современные информационные технологии;</w:t>
      </w:r>
    </w:p>
    <w:p w:rsidR="00CC7984" w:rsidRPr="003C1303" w:rsidRDefault="00CC7984" w:rsidP="00CC79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>4. Воспитывать экологическую грамотность:</w:t>
      </w:r>
    </w:p>
    <w:p w:rsidR="00CC7984" w:rsidRPr="003C1303" w:rsidRDefault="00CC7984" w:rsidP="00CC7984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color w:val="000000"/>
          <w:sz w:val="24"/>
          <w:szCs w:val="24"/>
        </w:rPr>
        <w:t xml:space="preserve">формировать умения прогнозировать возможные последствия деятельности человека </w:t>
      </w:r>
      <w:r w:rsidRPr="003C1303">
        <w:rPr>
          <w:rFonts w:ascii="Times New Roman" w:hAnsi="Times New Roman"/>
          <w:sz w:val="24"/>
          <w:szCs w:val="24"/>
        </w:rPr>
        <w:t>для достижения безопасности,  как собственной жизнедеятельности, так и безопасности окружающей среды</w:t>
      </w:r>
      <w:r w:rsidRPr="003C1303">
        <w:rPr>
          <w:rFonts w:ascii="Times New Roman" w:hAnsi="Times New Roman"/>
          <w:b/>
          <w:bCs/>
          <w:sz w:val="24"/>
          <w:szCs w:val="24"/>
        </w:rPr>
        <w:t>.</w:t>
      </w:r>
    </w:p>
    <w:p w:rsidR="00CC7984" w:rsidRPr="003C1303" w:rsidRDefault="00CC7984" w:rsidP="00CC7984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b w:val="0"/>
          <w:i w:val="0"/>
          <w:sz w:val="24"/>
        </w:rPr>
      </w:pPr>
      <w:r w:rsidRPr="003C1303">
        <w:rPr>
          <w:b w:val="0"/>
          <w:bCs w:val="0"/>
          <w:i w:val="0"/>
          <w:sz w:val="24"/>
        </w:rPr>
        <w:t xml:space="preserve">формировать умения обеспечить личную экологическую безопасность, делая правильный выбор среди огромного </w:t>
      </w:r>
      <w:r w:rsidRPr="003C1303">
        <w:rPr>
          <w:b w:val="0"/>
          <w:i w:val="0"/>
          <w:sz w:val="24"/>
        </w:rPr>
        <w:t xml:space="preserve"> количества новых химически синтезированных веществ, а так же оценивать  рекламу, содержащую подчас ложные сведения для потребителя или  противоречащую основным законам естественно - научных дисциплин.</w:t>
      </w:r>
    </w:p>
    <w:p w:rsidR="00CC7984" w:rsidRPr="003C1303" w:rsidRDefault="00CC7984" w:rsidP="00CC79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bCs/>
          <w:iCs/>
          <w:sz w:val="24"/>
          <w:szCs w:val="24"/>
        </w:rPr>
        <w:t>Знакомство детей с химическими веществами и  явле</w:t>
      </w:r>
      <w:r w:rsidR="004800F8" w:rsidRPr="003C1303">
        <w:rPr>
          <w:rFonts w:ascii="Times New Roman" w:hAnsi="Times New Roman" w:cs="Times New Roman"/>
          <w:bCs/>
          <w:iCs/>
          <w:sz w:val="24"/>
          <w:szCs w:val="24"/>
        </w:rPr>
        <w:t>ниями начи</w:t>
      </w:r>
      <w:r w:rsidR="009F6837" w:rsidRPr="003C1303">
        <w:rPr>
          <w:rFonts w:ascii="Times New Roman" w:hAnsi="Times New Roman" w:cs="Times New Roman"/>
          <w:bCs/>
          <w:iCs/>
          <w:sz w:val="24"/>
          <w:szCs w:val="24"/>
        </w:rPr>
        <w:t>нается еще в 6</w:t>
      </w:r>
      <w:r w:rsidR="004800F8" w:rsidRPr="003C1303">
        <w:rPr>
          <w:rFonts w:ascii="Times New Roman" w:hAnsi="Times New Roman" w:cs="Times New Roman"/>
          <w:bCs/>
          <w:iCs/>
          <w:sz w:val="24"/>
          <w:szCs w:val="24"/>
        </w:rPr>
        <w:t>-м классе</w:t>
      </w:r>
      <w:r w:rsidRPr="003C1303">
        <w:rPr>
          <w:rFonts w:ascii="Times New Roman" w:hAnsi="Times New Roman" w:cs="Times New Roman"/>
          <w:bCs/>
          <w:iCs/>
          <w:sz w:val="24"/>
          <w:szCs w:val="24"/>
        </w:rPr>
        <w:t xml:space="preserve">. Каждому ребенку известны названия применяемых в быту веществ, некоторые  полезные ископаемые и даже отдельные химические элементы. Однако к началу изучения химии в 8-м классе познавательные интересы школьников в значительной мере ослабевают. Последующее изучение химии на уроках для многих учащихся протекает не очень успешно. Это обусловлено сложностью материала, нерационально спроектированными программами и формально написанными учебниками. Рабочая программа творческого объединения  по </w:t>
      </w:r>
      <w:proofErr w:type="spellStart"/>
      <w:r w:rsidRPr="003C1303">
        <w:rPr>
          <w:rFonts w:ascii="Times New Roman" w:hAnsi="Times New Roman" w:cs="Times New Roman"/>
          <w:bCs/>
          <w:iCs/>
          <w:sz w:val="24"/>
          <w:szCs w:val="24"/>
        </w:rPr>
        <w:t>общеинтеллектуальном</w:t>
      </w:r>
      <w:r w:rsidR="004800F8" w:rsidRPr="003C1303">
        <w:rPr>
          <w:rFonts w:ascii="Times New Roman" w:hAnsi="Times New Roman" w:cs="Times New Roman"/>
          <w:bCs/>
          <w:iCs/>
          <w:sz w:val="24"/>
          <w:szCs w:val="24"/>
        </w:rPr>
        <w:t>у</w:t>
      </w:r>
      <w:proofErr w:type="spellEnd"/>
      <w:r w:rsidR="004800F8" w:rsidRPr="003C1303">
        <w:rPr>
          <w:rFonts w:ascii="Times New Roman" w:hAnsi="Times New Roman" w:cs="Times New Roman"/>
          <w:bCs/>
          <w:iCs/>
          <w:sz w:val="24"/>
          <w:szCs w:val="24"/>
        </w:rPr>
        <w:t xml:space="preserve"> направлению «Чудеса химии</w:t>
      </w:r>
      <w:r w:rsidR="009F6837" w:rsidRPr="003C1303">
        <w:rPr>
          <w:rFonts w:ascii="Times New Roman" w:hAnsi="Times New Roman" w:cs="Times New Roman"/>
          <w:bCs/>
          <w:iCs/>
          <w:sz w:val="24"/>
          <w:szCs w:val="24"/>
        </w:rPr>
        <w:t>» предназначена для учащихся 6</w:t>
      </w:r>
      <w:r w:rsidRPr="003C1303">
        <w:rPr>
          <w:rFonts w:ascii="Times New Roman" w:hAnsi="Times New Roman" w:cs="Times New Roman"/>
          <w:bCs/>
          <w:iCs/>
          <w:sz w:val="24"/>
          <w:szCs w:val="24"/>
        </w:rPr>
        <w:t xml:space="preserve"> классов </w:t>
      </w:r>
      <w:r w:rsidRPr="003C1303">
        <w:rPr>
          <w:rFonts w:ascii="Times New Roman" w:hAnsi="Times New Roman" w:cs="Times New Roman"/>
          <w:sz w:val="24"/>
          <w:szCs w:val="24"/>
        </w:rPr>
        <w:t>интересующихся проектно – исследовательской   деятельностью.</w:t>
      </w:r>
    </w:p>
    <w:p w:rsidR="00CC7984" w:rsidRPr="003C1303" w:rsidRDefault="00CC7984" w:rsidP="00CC79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C1303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3C1303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3C1303">
        <w:rPr>
          <w:rFonts w:ascii="Times New Roman" w:hAnsi="Times New Roman" w:cs="Times New Roman"/>
          <w:sz w:val="24"/>
          <w:szCs w:val="24"/>
        </w:rPr>
        <w:t xml:space="preserve"> обусловлена ее методологической значимостью. Знания и умения, </w:t>
      </w:r>
      <w:proofErr w:type="gramStart"/>
      <w:r w:rsidRPr="003C1303">
        <w:rPr>
          <w:rFonts w:ascii="Times New Roman" w:hAnsi="Times New Roman" w:cs="Times New Roman"/>
          <w:sz w:val="24"/>
          <w:szCs w:val="24"/>
        </w:rPr>
        <w:t>необходимые  для</w:t>
      </w:r>
      <w:proofErr w:type="gramEnd"/>
      <w:r w:rsidRPr="003C1303">
        <w:rPr>
          <w:rFonts w:ascii="Times New Roman" w:hAnsi="Times New Roman" w:cs="Times New Roman"/>
          <w:sz w:val="24"/>
          <w:szCs w:val="24"/>
        </w:rPr>
        <w:t xml:space="preserve"> проведения лабораторных опытов, практических работ и организации исследовательской деятельности, повысят уровень  проектно – </w:t>
      </w:r>
      <w:r w:rsidRPr="003C1303">
        <w:rPr>
          <w:rFonts w:ascii="Times New Roman" w:hAnsi="Times New Roman" w:cs="Times New Roman"/>
          <w:sz w:val="24"/>
          <w:szCs w:val="24"/>
        </w:rPr>
        <w:lastRenderedPageBreak/>
        <w:t>исследовательских  компетенций обучающихся</w:t>
      </w:r>
      <w:r w:rsidRPr="003C13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C1303">
        <w:rPr>
          <w:rFonts w:ascii="Times New Roman" w:hAnsi="Times New Roman" w:cs="Times New Roman"/>
          <w:sz w:val="24"/>
          <w:szCs w:val="24"/>
        </w:rPr>
        <w:t xml:space="preserve"> ступени, позволят в дальнейшем  успешно  сдать экзамены  и продолжить  образование в высших учебных заведениях.</w:t>
      </w:r>
    </w:p>
    <w:p w:rsidR="00CC7984" w:rsidRPr="003C1303" w:rsidRDefault="00CC7984" w:rsidP="00CC79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303">
        <w:rPr>
          <w:rFonts w:ascii="Times New Roman" w:hAnsi="Times New Roman" w:cs="Times New Roman"/>
          <w:b/>
          <w:sz w:val="24"/>
          <w:szCs w:val="24"/>
        </w:rPr>
        <w:t>Новизной</w:t>
      </w:r>
      <w:r w:rsidRPr="003C1303">
        <w:rPr>
          <w:rFonts w:ascii="Times New Roman" w:hAnsi="Times New Roman" w:cs="Times New Roman"/>
          <w:sz w:val="24"/>
          <w:szCs w:val="24"/>
        </w:rPr>
        <w:t>данной</w:t>
      </w:r>
      <w:proofErr w:type="spellEnd"/>
      <w:r w:rsidRPr="003C1303">
        <w:rPr>
          <w:rFonts w:ascii="Times New Roman" w:hAnsi="Times New Roman" w:cs="Times New Roman"/>
          <w:sz w:val="24"/>
          <w:szCs w:val="24"/>
        </w:rPr>
        <w:t xml:space="preserve"> программы является то, что в основе лежит системно-</w:t>
      </w:r>
      <w:proofErr w:type="spellStart"/>
      <w:r w:rsidRPr="003C130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C1303">
        <w:rPr>
          <w:rFonts w:ascii="Times New Roman" w:hAnsi="Times New Roman" w:cs="Times New Roman"/>
          <w:sz w:val="24"/>
          <w:szCs w:val="24"/>
        </w:rPr>
        <w:t xml:space="preserve"> подход, который создает основу для самостоятельного успешного усвоения обучающимися новых знаний, умений, компетенций, видов и способов практической деятельности и обеспечивает её соответствие возрасту и индивидуальным особенностям учащихся:</w:t>
      </w:r>
    </w:p>
    <w:p w:rsidR="00CC7984" w:rsidRPr="003C1303" w:rsidRDefault="00CC7984" w:rsidP="00CC7984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kern w:val="2"/>
          <w:sz w:val="24"/>
          <w:szCs w:val="24"/>
        </w:rPr>
        <w:t>воспитание и развитие качеств личности, которые отвечают требованиям информационного общества;</w:t>
      </w:r>
    </w:p>
    <w:p w:rsidR="00CC7984" w:rsidRPr="003C1303" w:rsidRDefault="00CC7984" w:rsidP="00CC7984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kern w:val="2"/>
          <w:sz w:val="24"/>
          <w:szCs w:val="24"/>
        </w:rPr>
        <w:t>признание решающей роли содержания образования и способов организации  образовательной деятельности и учебного сотрудничества в достижении целей личностного, социального и познавательного развития обучающихся.</w:t>
      </w:r>
    </w:p>
    <w:p w:rsidR="00CC7984" w:rsidRPr="003C1303" w:rsidRDefault="00CC7984" w:rsidP="00CC7984">
      <w:pPr>
        <w:tabs>
          <w:tab w:val="left" w:pos="360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t xml:space="preserve">       Особенностью  программы  является её  интегративный характер, так как она  основана  на  материале химии, биологии, экологии. Это покажет обучающимся универсальный характер естественнонаучной деятельности и будет способствовать  устранению психологических барьеров, мешающих видеть общее в разных областях знаний, осваивать новые сферы деятельности.</w:t>
      </w:r>
    </w:p>
    <w:p w:rsidR="00CC7984" w:rsidRPr="003C1303" w:rsidRDefault="00CC7984" w:rsidP="00CC7984">
      <w:pPr>
        <w:tabs>
          <w:tab w:val="left" w:pos="1134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984" w:rsidRPr="003C1303" w:rsidRDefault="00CC7984" w:rsidP="00CC7984">
      <w:pPr>
        <w:widowControl w:val="0"/>
        <w:shd w:val="clear" w:color="auto" w:fill="FFFFFF"/>
        <w:tabs>
          <w:tab w:val="left" w:pos="0"/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303">
        <w:rPr>
          <w:rFonts w:ascii="Times New Roman" w:hAnsi="Times New Roman" w:cs="Times New Roman"/>
          <w:b/>
          <w:sz w:val="24"/>
          <w:szCs w:val="24"/>
        </w:rPr>
        <w:t>Количество часов, на которые рассчитана рабочая программа</w:t>
      </w:r>
    </w:p>
    <w:p w:rsidR="00CC7984" w:rsidRPr="003C1303" w:rsidRDefault="00131D91" w:rsidP="00CC79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1303">
        <w:rPr>
          <w:rFonts w:ascii="Times New Roman" w:hAnsi="Times New Roman" w:cs="Times New Roman"/>
          <w:sz w:val="24"/>
          <w:szCs w:val="24"/>
        </w:rPr>
        <w:t>Предлагаемый  курс</w:t>
      </w:r>
      <w:proofErr w:type="gramEnd"/>
      <w:r w:rsidRPr="003C1303">
        <w:rPr>
          <w:rFonts w:ascii="Times New Roman" w:hAnsi="Times New Roman" w:cs="Times New Roman"/>
          <w:sz w:val="24"/>
          <w:szCs w:val="24"/>
        </w:rPr>
        <w:t xml:space="preserve">  включает  35  часов</w:t>
      </w:r>
      <w:r w:rsidR="00CC7984" w:rsidRPr="003C1303">
        <w:rPr>
          <w:rFonts w:ascii="Times New Roman" w:hAnsi="Times New Roman" w:cs="Times New Roman"/>
          <w:sz w:val="24"/>
          <w:szCs w:val="24"/>
        </w:rPr>
        <w:t xml:space="preserve">  учебного времени, по 1   часу  в неделю в течение учебного года.  30 % учебного времени отводится на освоение теоретических знаний, 60 % - выполнение практических работ и  10% на защиту  творческой исследовательской работы или проекта.</w:t>
      </w:r>
    </w:p>
    <w:p w:rsidR="00CC7984" w:rsidRPr="003C1303" w:rsidRDefault="00CC7984" w:rsidP="00CC7984">
      <w:pPr>
        <w:pStyle w:val="a3"/>
        <w:jc w:val="both"/>
        <w:rPr>
          <w:sz w:val="24"/>
        </w:rPr>
      </w:pPr>
      <w:r w:rsidRPr="003C1303">
        <w:rPr>
          <w:sz w:val="24"/>
        </w:rPr>
        <w:t xml:space="preserve">Занятия рассчитаны для проведения </w:t>
      </w:r>
      <w:r w:rsidR="00131D91" w:rsidRPr="003C1303">
        <w:rPr>
          <w:sz w:val="24"/>
        </w:rPr>
        <w:t>раз в неделю по 40 мин, всего 35 занятий</w:t>
      </w:r>
      <w:r w:rsidRPr="003C1303">
        <w:rPr>
          <w:sz w:val="24"/>
        </w:rPr>
        <w:t xml:space="preserve"> за учебный год.</w:t>
      </w:r>
    </w:p>
    <w:p w:rsidR="00CC7984" w:rsidRPr="003C1303" w:rsidRDefault="00CC7984" w:rsidP="00CC7984">
      <w:pPr>
        <w:tabs>
          <w:tab w:val="left" w:pos="851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984" w:rsidRPr="003C1303" w:rsidRDefault="00C23485" w:rsidP="00CC7984">
      <w:pPr>
        <w:pStyle w:val="a8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b/>
          <w:sz w:val="24"/>
          <w:szCs w:val="24"/>
        </w:rPr>
        <w:t>2</w:t>
      </w:r>
      <w:r w:rsidR="00CC7984" w:rsidRPr="003C1303">
        <w:rPr>
          <w:rFonts w:ascii="Times New Roman" w:hAnsi="Times New Roman"/>
          <w:b/>
          <w:sz w:val="24"/>
          <w:szCs w:val="24"/>
        </w:rPr>
        <w:t>.Особенности, предпочтительные формы организации познавательного процесса, их сочетание, формы контроля</w:t>
      </w:r>
    </w:p>
    <w:p w:rsidR="00CC7984" w:rsidRPr="003C1303" w:rsidRDefault="00CC7984" w:rsidP="00CC7984">
      <w:pPr>
        <w:pStyle w:val="a8"/>
        <w:rPr>
          <w:rFonts w:ascii="Times New Roman" w:hAnsi="Times New Roman"/>
          <w:sz w:val="24"/>
          <w:szCs w:val="24"/>
        </w:rPr>
      </w:pPr>
    </w:p>
    <w:p w:rsidR="00CC7984" w:rsidRPr="003C1303" w:rsidRDefault="00CC7984" w:rsidP="00CC7984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Особенность</w:t>
      </w:r>
      <w:r w:rsidRPr="003C1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программы состоит в том, что она </w:t>
      </w:r>
      <w:proofErr w:type="spellStart"/>
      <w:r w:rsidRPr="003C1303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обеспечиваетвысокий</w:t>
      </w:r>
      <w:proofErr w:type="spellEnd"/>
      <w:r w:rsidRPr="003C1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уровень знаний, широко включая в себя демонстрационные  опыты и химический эксперимент, </w:t>
      </w:r>
      <w:proofErr w:type="spellStart"/>
      <w:r w:rsidRPr="003C1303">
        <w:rPr>
          <w:rFonts w:ascii="Times New Roman" w:hAnsi="Times New Roman" w:cs="Times New Roman"/>
          <w:sz w:val="24"/>
          <w:szCs w:val="24"/>
          <w:shd w:val="clear" w:color="auto" w:fill="FFFFFF"/>
        </w:rPr>
        <w:t>межпредметные</w:t>
      </w:r>
      <w:proofErr w:type="spellEnd"/>
      <w:r w:rsidRPr="003C1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связи, что позволяет сделать обучение максимально развивающим. </w:t>
      </w:r>
    </w:p>
    <w:p w:rsidR="00CC7984" w:rsidRPr="003C1303" w:rsidRDefault="00CC7984" w:rsidP="00CC7984">
      <w:pPr>
        <w:pStyle w:val="c9"/>
        <w:spacing w:before="0" w:beforeAutospacing="0" w:after="0" w:afterAutospacing="0" w:line="276" w:lineRule="auto"/>
        <w:ind w:firstLine="568"/>
        <w:jc w:val="both"/>
      </w:pPr>
      <w:r w:rsidRPr="003C1303">
        <w:t xml:space="preserve">Содержание курса составляет основу для раскрытия важных мировоззренческих идей, таких, как материальное единство </w:t>
      </w:r>
      <w:proofErr w:type="gramStart"/>
      <w:r w:rsidRPr="003C1303">
        <w:t>веществ  природы</w:t>
      </w:r>
      <w:proofErr w:type="gramEnd"/>
      <w:r w:rsidRPr="003C1303">
        <w:t>, обусловленность свойств веществ их составом и строением, применения веществ их свойствами; познаваемость сущности химических превращений современными научными методами.</w:t>
      </w:r>
    </w:p>
    <w:p w:rsidR="00CC7984" w:rsidRPr="003C1303" w:rsidRDefault="00CC7984" w:rsidP="00CC7984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>Курс включает в себя основы общей и неорганической химии, а также краткие сведения об органических веществах. В программе названы основные разделы курса, для каждого из них перечислены подлежащие изучению вопросы,  химический эксперимент (демонстрации, практические работы). Химический эксперимент в процессе обучения сочетается с другими средствами обучения, в том числе и с аудиовизуальными.</w:t>
      </w:r>
    </w:p>
    <w:p w:rsidR="00CC7984" w:rsidRPr="003C1303" w:rsidRDefault="00CC7984" w:rsidP="00CC7984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Решению задач воспитания у учащихся интереса к знаниям, самостоятельности, критичности мышления, трудолюбия и добросовестности при обучении химии служат разнообразные методы и организационные </w:t>
      </w:r>
      <w:r w:rsidRPr="003C1303">
        <w:rPr>
          <w:rFonts w:ascii="Times New Roman" w:eastAsia="Times New Roman" w:hAnsi="Times New Roman" w:cs="Times New Roman"/>
          <w:b/>
          <w:sz w:val="24"/>
          <w:szCs w:val="24"/>
        </w:rPr>
        <w:t>формы</w:t>
      </w:r>
      <w:r w:rsidRPr="003C1303">
        <w:rPr>
          <w:rFonts w:ascii="Times New Roman" w:eastAsia="Times New Roman" w:hAnsi="Times New Roman" w:cs="Times New Roman"/>
          <w:sz w:val="24"/>
          <w:szCs w:val="24"/>
        </w:rPr>
        <w:t>, как традиционно утвердившиеся в школьной практике, так и нетрадиционные, появившиеся в опыте передовых учителей.</w:t>
      </w:r>
    </w:p>
    <w:p w:rsidR="00CC7984" w:rsidRPr="003C1303" w:rsidRDefault="00CC7984" w:rsidP="00C23485">
      <w:pPr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Значительное место в содержании курса отводится химическому эксперименту. Он открывает возможность формировать у учащихся специальные предметные умения </w:t>
      </w:r>
      <w:r w:rsidRPr="003C13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работать с веществами, выполнять простые химические опыты, учит школьников безопасному и экологически грамотному общению с веществами в быту и на производстве. </w:t>
      </w:r>
    </w:p>
    <w:p w:rsidR="00CC7984" w:rsidRPr="003C1303" w:rsidRDefault="00CC7984" w:rsidP="00CC798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b/>
          <w:sz w:val="24"/>
          <w:szCs w:val="24"/>
        </w:rPr>
        <w:t>Формы организации</w:t>
      </w:r>
      <w:r w:rsidRPr="003C1303">
        <w:rPr>
          <w:rFonts w:ascii="Times New Roman" w:hAnsi="Times New Roman" w:cs="Times New Roman"/>
          <w:sz w:val="24"/>
          <w:szCs w:val="24"/>
        </w:rPr>
        <w:t xml:space="preserve">. На занятиях используются элементы следующих технологий: личностно ориентированное обучение, технологии проблемно-диалогического обучения, технология межличностного взаимодействия, технология развивающего обучения, технология опережающего обучения, обучение с применением опорных схем, ИКТ, </w:t>
      </w:r>
      <w:proofErr w:type="spellStart"/>
      <w:r w:rsidRPr="003C130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3C1303">
        <w:rPr>
          <w:rFonts w:ascii="Times New Roman" w:hAnsi="Times New Roman" w:cs="Times New Roman"/>
          <w:sz w:val="24"/>
          <w:szCs w:val="24"/>
        </w:rPr>
        <w:t xml:space="preserve"> технологии, </w:t>
      </w:r>
      <w:proofErr w:type="spellStart"/>
      <w:r w:rsidRPr="003C1303">
        <w:rPr>
          <w:rFonts w:ascii="Times New Roman" w:hAnsi="Times New Roman" w:cs="Times New Roman"/>
          <w:sz w:val="24"/>
          <w:szCs w:val="24"/>
        </w:rPr>
        <w:t>компетентностно-деятельностный</w:t>
      </w:r>
      <w:proofErr w:type="spellEnd"/>
      <w:r w:rsidRPr="003C1303">
        <w:rPr>
          <w:rFonts w:ascii="Times New Roman" w:hAnsi="Times New Roman" w:cs="Times New Roman"/>
          <w:sz w:val="24"/>
          <w:szCs w:val="24"/>
        </w:rPr>
        <w:t xml:space="preserve"> подход.</w:t>
      </w:r>
    </w:p>
    <w:p w:rsidR="00CC7984" w:rsidRPr="003C1303" w:rsidRDefault="00CC7984" w:rsidP="00CC7984">
      <w:pPr>
        <w:pStyle w:val="FR2"/>
        <w:tabs>
          <w:tab w:val="left" w:pos="720"/>
        </w:tabs>
        <w:spacing w:line="276" w:lineRule="auto"/>
        <w:ind w:firstLine="720"/>
        <w:jc w:val="both"/>
        <w:rPr>
          <w:b w:val="0"/>
          <w:sz w:val="24"/>
          <w:szCs w:val="24"/>
        </w:rPr>
      </w:pPr>
      <w:r w:rsidRPr="003C1303">
        <w:rPr>
          <w:sz w:val="24"/>
          <w:szCs w:val="24"/>
        </w:rPr>
        <w:t>Система контроля</w:t>
      </w:r>
      <w:r w:rsidRPr="003C1303">
        <w:rPr>
          <w:b w:val="0"/>
          <w:sz w:val="24"/>
          <w:szCs w:val="24"/>
        </w:rPr>
        <w:t xml:space="preserve"> включает само-, </w:t>
      </w:r>
      <w:proofErr w:type="spellStart"/>
      <w:r w:rsidRPr="003C1303">
        <w:rPr>
          <w:b w:val="0"/>
          <w:sz w:val="24"/>
          <w:szCs w:val="24"/>
        </w:rPr>
        <w:t>взаимо</w:t>
      </w:r>
      <w:proofErr w:type="spellEnd"/>
      <w:r w:rsidRPr="003C1303">
        <w:rPr>
          <w:b w:val="0"/>
          <w:sz w:val="24"/>
          <w:szCs w:val="24"/>
        </w:rPr>
        <w:t>-, учительский контроль и позволяет оценить знания, умения и навыки учащихся комплексно по следующим компонентам:</w:t>
      </w:r>
    </w:p>
    <w:p w:rsidR="00CC7984" w:rsidRPr="003C1303" w:rsidRDefault="00CC7984" w:rsidP="00CC7984">
      <w:pPr>
        <w:pStyle w:val="FR2"/>
        <w:numPr>
          <w:ilvl w:val="0"/>
          <w:numId w:val="12"/>
        </w:numPr>
        <w:tabs>
          <w:tab w:val="left" w:pos="0"/>
        </w:tabs>
        <w:spacing w:line="276" w:lineRule="auto"/>
        <w:ind w:left="0" w:firstLine="1080"/>
        <w:jc w:val="both"/>
        <w:rPr>
          <w:b w:val="0"/>
          <w:sz w:val="24"/>
          <w:szCs w:val="24"/>
        </w:rPr>
      </w:pPr>
      <w:r w:rsidRPr="003C1303">
        <w:rPr>
          <w:b w:val="0"/>
          <w:sz w:val="24"/>
          <w:szCs w:val="24"/>
        </w:rPr>
        <w:t>умения и навыки (предметные и общие учебные);</w:t>
      </w:r>
    </w:p>
    <w:p w:rsidR="00CC7984" w:rsidRPr="003C1303" w:rsidRDefault="00CC7984" w:rsidP="00CC7984">
      <w:pPr>
        <w:pStyle w:val="FR2"/>
        <w:numPr>
          <w:ilvl w:val="0"/>
          <w:numId w:val="12"/>
        </w:numPr>
        <w:tabs>
          <w:tab w:val="left" w:pos="0"/>
        </w:tabs>
        <w:spacing w:line="276" w:lineRule="auto"/>
        <w:ind w:left="0" w:firstLine="1080"/>
        <w:jc w:val="both"/>
        <w:rPr>
          <w:b w:val="0"/>
          <w:sz w:val="24"/>
          <w:szCs w:val="24"/>
        </w:rPr>
      </w:pPr>
      <w:r w:rsidRPr="003C1303">
        <w:rPr>
          <w:b w:val="0"/>
          <w:sz w:val="24"/>
          <w:szCs w:val="24"/>
        </w:rPr>
        <w:t>способы деятельности (познавательная, информационно-коммуникативная и рефлексивные);</w:t>
      </w:r>
    </w:p>
    <w:p w:rsidR="00CC7984" w:rsidRPr="003C1303" w:rsidRDefault="00CC7984" w:rsidP="00CC7984">
      <w:pPr>
        <w:pStyle w:val="FR2"/>
        <w:numPr>
          <w:ilvl w:val="0"/>
          <w:numId w:val="12"/>
        </w:numPr>
        <w:tabs>
          <w:tab w:val="left" w:pos="0"/>
        </w:tabs>
        <w:spacing w:line="276" w:lineRule="auto"/>
        <w:ind w:left="0" w:firstLine="1080"/>
        <w:jc w:val="both"/>
        <w:rPr>
          <w:b w:val="0"/>
          <w:sz w:val="24"/>
          <w:szCs w:val="24"/>
        </w:rPr>
      </w:pPr>
      <w:r w:rsidRPr="003C1303">
        <w:rPr>
          <w:b w:val="0"/>
          <w:sz w:val="24"/>
          <w:szCs w:val="24"/>
        </w:rPr>
        <w:t>включенность учащегося в учебно-познавательную деятельность и уровень овладения ею (репродуктивный, конструктивный и творческий);</w:t>
      </w:r>
    </w:p>
    <w:p w:rsidR="00CC7984" w:rsidRPr="003C1303" w:rsidRDefault="00CC7984" w:rsidP="00CC7984">
      <w:pPr>
        <w:pStyle w:val="FR2"/>
        <w:numPr>
          <w:ilvl w:val="0"/>
          <w:numId w:val="12"/>
        </w:numPr>
        <w:tabs>
          <w:tab w:val="left" w:pos="0"/>
        </w:tabs>
        <w:spacing w:line="276" w:lineRule="auto"/>
        <w:ind w:left="0" w:firstLine="1080"/>
        <w:jc w:val="both"/>
        <w:rPr>
          <w:b w:val="0"/>
          <w:sz w:val="24"/>
          <w:szCs w:val="24"/>
        </w:rPr>
      </w:pPr>
      <w:r w:rsidRPr="003C1303">
        <w:rPr>
          <w:b w:val="0"/>
          <w:sz w:val="24"/>
          <w:szCs w:val="24"/>
        </w:rPr>
        <w:t>взаимопроверка  учащимися друг друга при комплексно-распределительной деятельности в группах;</w:t>
      </w:r>
    </w:p>
    <w:p w:rsidR="00CC7984" w:rsidRPr="003C1303" w:rsidRDefault="00CC7984" w:rsidP="00CC7984">
      <w:pPr>
        <w:pStyle w:val="FR2"/>
        <w:numPr>
          <w:ilvl w:val="0"/>
          <w:numId w:val="12"/>
        </w:numPr>
        <w:tabs>
          <w:tab w:val="left" w:pos="0"/>
        </w:tabs>
        <w:spacing w:line="276" w:lineRule="auto"/>
        <w:ind w:left="0" w:firstLine="1080"/>
        <w:jc w:val="both"/>
        <w:rPr>
          <w:b w:val="0"/>
          <w:sz w:val="24"/>
          <w:szCs w:val="24"/>
        </w:rPr>
      </w:pPr>
      <w:r w:rsidRPr="003C1303">
        <w:rPr>
          <w:b w:val="0"/>
          <w:sz w:val="24"/>
          <w:szCs w:val="24"/>
        </w:rPr>
        <w:t>содержание и форма представленных реферативных, творческих, исследовательских и других видов работ;</w:t>
      </w:r>
    </w:p>
    <w:p w:rsidR="00CC7984" w:rsidRPr="003C1303" w:rsidRDefault="00CC7984" w:rsidP="00CC7984">
      <w:pPr>
        <w:pStyle w:val="FR2"/>
        <w:numPr>
          <w:ilvl w:val="0"/>
          <w:numId w:val="12"/>
        </w:numPr>
        <w:tabs>
          <w:tab w:val="left" w:pos="0"/>
        </w:tabs>
        <w:spacing w:line="276" w:lineRule="auto"/>
        <w:ind w:left="0" w:firstLine="1080"/>
        <w:jc w:val="both"/>
        <w:rPr>
          <w:b w:val="0"/>
          <w:sz w:val="24"/>
          <w:szCs w:val="24"/>
        </w:rPr>
      </w:pPr>
      <w:r w:rsidRPr="003C1303">
        <w:rPr>
          <w:b w:val="0"/>
          <w:sz w:val="24"/>
          <w:szCs w:val="24"/>
        </w:rPr>
        <w:t xml:space="preserve">публичная защита  и презентация творческих работ, исследований и проектов. </w:t>
      </w:r>
    </w:p>
    <w:p w:rsidR="00CC7984" w:rsidRPr="003C1303" w:rsidRDefault="00CC7984" w:rsidP="00CC7984">
      <w:pPr>
        <w:pStyle w:val="FR2"/>
        <w:tabs>
          <w:tab w:val="left" w:pos="0"/>
        </w:tabs>
        <w:jc w:val="both"/>
        <w:rPr>
          <w:b w:val="0"/>
          <w:sz w:val="24"/>
          <w:szCs w:val="24"/>
        </w:rPr>
      </w:pPr>
      <w:r w:rsidRPr="003C1303">
        <w:rPr>
          <w:b w:val="0"/>
          <w:sz w:val="24"/>
          <w:szCs w:val="24"/>
        </w:rPr>
        <w:tab/>
        <w:t>Прогнозируемые результаты и способы их проверки:</w:t>
      </w:r>
    </w:p>
    <w:p w:rsidR="00CC7984" w:rsidRPr="003C1303" w:rsidRDefault="00CC7984" w:rsidP="00CC7984">
      <w:pPr>
        <w:spacing w:after="0" w:line="240" w:lineRule="auto"/>
        <w:ind w:left="57" w:righ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b/>
          <w:sz w:val="24"/>
          <w:szCs w:val="24"/>
        </w:rPr>
        <w:t>Первый уровень результатов</w:t>
      </w:r>
      <w:r w:rsidRPr="003C1303">
        <w:rPr>
          <w:rFonts w:ascii="Times New Roman" w:hAnsi="Times New Roman" w:cs="Times New Roman"/>
          <w:sz w:val="24"/>
          <w:szCs w:val="24"/>
        </w:rPr>
        <w:t xml:space="preserve"> - приобретение школьниками социальных знаний и представлений о химических технологиях, о значение химии в современном мире, различных техниках и видах искусства, использующих достижения химии, понимания их социальной значимости в повседневной жизни. Для достижения данного уровня результатов особое значение имеет взаимодействие ученика со своими учителями  как значимыми для него носителями социального знания и повседневного опыта.</w:t>
      </w:r>
    </w:p>
    <w:p w:rsidR="00CC7984" w:rsidRPr="003C1303" w:rsidRDefault="00CC7984" w:rsidP="00CC7984">
      <w:pPr>
        <w:spacing w:after="0" w:line="240" w:lineRule="auto"/>
        <w:ind w:left="57" w:righ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b/>
          <w:sz w:val="24"/>
          <w:szCs w:val="24"/>
        </w:rPr>
        <w:t>Второй уровень результатов</w:t>
      </w:r>
      <w:r w:rsidRPr="003C1303">
        <w:rPr>
          <w:rFonts w:ascii="Times New Roman" w:hAnsi="Times New Roman" w:cs="Times New Roman"/>
          <w:sz w:val="24"/>
          <w:szCs w:val="24"/>
        </w:rPr>
        <w:t xml:space="preserve"> - формирование позитивного отношения школьников к базовым ценностям общества (человек, семья, Отечество, природа, мир, знания, труд, культура), уважения к духовно-нравственным ценностям в процессе комплексного освоения программы,  осмысленного понимания роли и значения культуры в жизни народа,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  социальной среде. </w:t>
      </w:r>
    </w:p>
    <w:p w:rsidR="00CC7984" w:rsidRPr="003C1303" w:rsidRDefault="00CC7984" w:rsidP="00CC7984">
      <w:pPr>
        <w:spacing w:after="0" w:line="240" w:lineRule="auto"/>
        <w:ind w:left="57" w:righ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b/>
          <w:sz w:val="24"/>
          <w:szCs w:val="24"/>
        </w:rPr>
        <w:t>Третий уровень результатов</w:t>
      </w:r>
      <w:r w:rsidRPr="003C1303">
        <w:rPr>
          <w:rFonts w:ascii="Times New Roman" w:hAnsi="Times New Roman" w:cs="Times New Roman"/>
          <w:sz w:val="24"/>
          <w:szCs w:val="24"/>
        </w:rPr>
        <w:t xml:space="preserve"> - получение школьниками опыта самостоятельного социального действия, развитие творческого потенциала личности в процессе исследования и реализации творческих проектов – исследовательской работы.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 </w:t>
      </w:r>
    </w:p>
    <w:p w:rsidR="00CC7984" w:rsidRPr="003C1303" w:rsidRDefault="00CC7984" w:rsidP="00CC7984">
      <w:pPr>
        <w:spacing w:after="0" w:line="240" w:lineRule="auto"/>
        <w:ind w:left="57" w:righ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b/>
          <w:sz w:val="24"/>
          <w:szCs w:val="24"/>
        </w:rPr>
        <w:t>Система отслеживания и оценивания результатов</w:t>
      </w:r>
      <w:r w:rsidRPr="003C1303">
        <w:rPr>
          <w:rFonts w:ascii="Times New Roman" w:hAnsi="Times New Roman" w:cs="Times New Roman"/>
          <w:sz w:val="24"/>
          <w:szCs w:val="24"/>
        </w:rPr>
        <w:t xml:space="preserve"> обучения школьников   проходит через участие их в беседах по разным темам, участие в научно – исследовательских конференциях и конкурсах исследовательских работ, реализацию исследовательских проектов.</w:t>
      </w:r>
    </w:p>
    <w:p w:rsidR="00CC7984" w:rsidRPr="003C1303" w:rsidRDefault="00CC7984" w:rsidP="00CC7984">
      <w:pPr>
        <w:spacing w:after="0" w:line="240" w:lineRule="auto"/>
        <w:ind w:left="57" w:righ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1303">
        <w:rPr>
          <w:rFonts w:ascii="Times New Roman" w:hAnsi="Times New Roman" w:cs="Times New Roman"/>
          <w:sz w:val="24"/>
          <w:szCs w:val="24"/>
        </w:rPr>
        <w:lastRenderedPageBreak/>
        <w:t xml:space="preserve">Все  обучающиеся в течение посещения занятий выбирают тему   исследования и выполняют исследовательскую работу, которая представляется на итоговой конференции.  При этом возможно выполнение творческого отчёта как индивидуально, так и в группе из 3-4 человек. Курс рассчитан на группу из 12-16 человек.                                                                      </w:t>
      </w:r>
    </w:p>
    <w:p w:rsidR="00CC7984" w:rsidRPr="003C1303" w:rsidRDefault="00CC7984" w:rsidP="00CC7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984" w:rsidRPr="003C1303" w:rsidRDefault="00C23485" w:rsidP="00C23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303">
        <w:rPr>
          <w:rFonts w:ascii="Times New Roman" w:hAnsi="Times New Roman" w:cs="Times New Roman"/>
          <w:b/>
          <w:sz w:val="24"/>
          <w:szCs w:val="24"/>
        </w:rPr>
        <w:t>3.Требования к уровню подготовки учащихся</w:t>
      </w:r>
    </w:p>
    <w:p w:rsidR="00C23485" w:rsidRPr="003C1303" w:rsidRDefault="00C23485" w:rsidP="00C23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 результаты:</w:t>
      </w:r>
      <w:r w:rsidRPr="003C1303">
        <w:rPr>
          <w:rFonts w:ascii="Times New Roman" w:eastAsia="Times New Roman" w:hAnsi="Times New Roman" w:cs="Times New Roman"/>
          <w:sz w:val="24"/>
          <w:szCs w:val="24"/>
        </w:rPr>
        <w:br/>
      </w:r>
      <w:r w:rsidRPr="003C130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C130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учащихся;</w:t>
      </w:r>
      <w:r w:rsidRPr="003C1303">
        <w:rPr>
          <w:rFonts w:ascii="Times New Roman" w:eastAsia="Times New Roman" w:hAnsi="Times New Roman" w:cs="Times New Roman"/>
          <w:sz w:val="24"/>
          <w:szCs w:val="24"/>
        </w:rPr>
        <w:br/>
        <w:t>• самостоятельность в приобретении новых знаний и практических умений;</w:t>
      </w:r>
      <w:r w:rsidRPr="003C1303">
        <w:rPr>
          <w:rFonts w:ascii="Times New Roman" w:eastAsia="Times New Roman" w:hAnsi="Times New Roman" w:cs="Times New Roman"/>
          <w:sz w:val="24"/>
          <w:szCs w:val="24"/>
        </w:rPr>
        <w:br/>
        <w:t>• мотивация образовательной деятельности школьников на основе личностно ориентированного подхода;</w:t>
      </w:r>
      <w:r w:rsidRPr="003C1303">
        <w:rPr>
          <w:rFonts w:ascii="Times New Roman" w:eastAsia="Times New Roman" w:hAnsi="Times New Roman" w:cs="Times New Roman"/>
          <w:sz w:val="24"/>
          <w:szCs w:val="24"/>
        </w:rPr>
        <w:br/>
      </w:r>
      <w:r w:rsidRPr="003C13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C13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3C13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результаты.</w:t>
      </w:r>
      <w:r w:rsidRPr="003C1303">
        <w:rPr>
          <w:rFonts w:ascii="Times New Roman" w:eastAsia="Times New Roman" w:hAnsi="Times New Roman" w:cs="Times New Roman"/>
          <w:sz w:val="24"/>
          <w:szCs w:val="24"/>
        </w:rPr>
        <w:br/>
      </w:r>
      <w:r w:rsidRPr="003C1303">
        <w:rPr>
          <w:rFonts w:ascii="Times New Roman" w:eastAsia="Times New Roman" w:hAnsi="Times New Roman" w:cs="Times New Roman"/>
          <w:sz w:val="24"/>
          <w:szCs w:val="24"/>
        </w:rPr>
        <w:br/>
      </w:r>
      <w:r w:rsidRPr="003C1303">
        <w:rPr>
          <w:rFonts w:ascii="Times New Roman" w:eastAsia="Times New Roman" w:hAnsi="Times New Roman" w:cs="Times New Roman"/>
          <w:sz w:val="24"/>
          <w:szCs w:val="24"/>
          <w:u w:val="single"/>
        </w:rPr>
        <w:t>Регулятивные УУД:</w:t>
      </w:r>
    </w:p>
    <w:p w:rsidR="00C23485" w:rsidRPr="003C1303" w:rsidRDefault="00C23485" w:rsidP="00C23485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формулировать тему и цели урока; </w:t>
      </w:r>
    </w:p>
    <w:p w:rsidR="00C23485" w:rsidRPr="003C1303" w:rsidRDefault="00C23485" w:rsidP="00C23485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составлять план решения учебной проблемы совместно с учителем; </w:t>
      </w:r>
    </w:p>
    <w:p w:rsidR="00C23485" w:rsidRPr="003C1303" w:rsidRDefault="00C23485" w:rsidP="00C23485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работать по плану, сверяя свои действия с целью, корректировать свою деятельность; </w:t>
      </w:r>
    </w:p>
    <w:p w:rsidR="00C23485" w:rsidRPr="003C1303" w:rsidRDefault="00C23485" w:rsidP="00C23485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C23485" w:rsidRPr="003C1303" w:rsidRDefault="00C23485" w:rsidP="00C23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br/>
      </w:r>
      <w:r w:rsidRPr="003C1303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Познавательные УУД:</w:t>
      </w:r>
    </w:p>
    <w:p w:rsidR="00C23485" w:rsidRPr="003C1303" w:rsidRDefault="00C23485" w:rsidP="00C23485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и преобразовывать информацию из одной формы в другую (составлять план, таблицу, схему); </w:t>
      </w:r>
    </w:p>
    <w:p w:rsidR="00C23485" w:rsidRPr="003C1303" w:rsidRDefault="00C23485" w:rsidP="00C23485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словарями, справочниками; </w:t>
      </w:r>
    </w:p>
    <w:p w:rsidR="00C23485" w:rsidRPr="003C1303" w:rsidRDefault="00C23485" w:rsidP="00C23485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анализ и синтез; </w:t>
      </w:r>
    </w:p>
    <w:p w:rsidR="00C23485" w:rsidRPr="003C1303" w:rsidRDefault="00C23485" w:rsidP="00C23485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причинно-следственные связи; </w:t>
      </w:r>
    </w:p>
    <w:p w:rsidR="00C23485" w:rsidRPr="003C1303" w:rsidRDefault="00C23485" w:rsidP="00C23485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строить рассуждения; </w:t>
      </w:r>
    </w:p>
    <w:p w:rsidR="00C23485" w:rsidRPr="003C1303" w:rsidRDefault="00C23485" w:rsidP="00C23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br/>
      </w:r>
      <w:r w:rsidRPr="003C1303">
        <w:rPr>
          <w:rFonts w:ascii="Times New Roman" w:eastAsia="Times New Roman" w:hAnsi="Times New Roman" w:cs="Times New Roman"/>
          <w:sz w:val="24"/>
          <w:szCs w:val="24"/>
          <w:u w:val="single"/>
        </w:rPr>
        <w:t>Коммуникативные УУД:</w:t>
      </w:r>
    </w:p>
    <w:p w:rsidR="00C23485" w:rsidRPr="003C1303" w:rsidRDefault="00C23485" w:rsidP="00C2348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высказывать и обосновывать свою точку зрения; </w:t>
      </w:r>
    </w:p>
    <w:p w:rsidR="00C23485" w:rsidRPr="003C1303" w:rsidRDefault="00C23485" w:rsidP="00C2348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C23485" w:rsidRPr="003C1303" w:rsidRDefault="00C23485" w:rsidP="00C2348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информации; </w:t>
      </w:r>
    </w:p>
    <w:p w:rsidR="00C23485" w:rsidRPr="003C1303" w:rsidRDefault="00C23485" w:rsidP="00C2348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C23485" w:rsidRPr="003C1303" w:rsidRDefault="00C23485" w:rsidP="00C2348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задавать вопросы. </w:t>
      </w:r>
    </w:p>
    <w:p w:rsidR="00C23485" w:rsidRPr="003C1303" w:rsidRDefault="00C23485" w:rsidP="00C234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1303" w:rsidRDefault="003C1303" w:rsidP="00C2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1303" w:rsidRDefault="003C1303" w:rsidP="00C2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1303" w:rsidRDefault="003C1303" w:rsidP="00C2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1303" w:rsidRDefault="003C1303" w:rsidP="00C2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1303" w:rsidRDefault="003C1303" w:rsidP="00C2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1303" w:rsidRDefault="003C1303" w:rsidP="00C2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1303" w:rsidRDefault="003C1303" w:rsidP="00C2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1303" w:rsidRDefault="003C1303" w:rsidP="00C2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3485" w:rsidRPr="003C1303" w:rsidRDefault="00C23485" w:rsidP="00C23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Литература для учителя.</w:t>
      </w:r>
    </w:p>
    <w:p w:rsidR="00C23485" w:rsidRPr="003C1303" w:rsidRDefault="00C23485" w:rsidP="00C234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Артамонова И.Г., </w:t>
      </w:r>
      <w:proofErr w:type="spellStart"/>
      <w:r w:rsidRPr="003C1303">
        <w:rPr>
          <w:rFonts w:ascii="Times New Roman" w:eastAsia="Times New Roman" w:hAnsi="Times New Roman" w:cs="Times New Roman"/>
          <w:sz w:val="24"/>
          <w:szCs w:val="24"/>
        </w:rPr>
        <w:t>Сагайдачная</w:t>
      </w:r>
      <w:proofErr w:type="spellEnd"/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 В.В. практические работы с исследованием лекарственных препаратов и средств бытовой химии.// Химия в школе.- 2002.-№ 9. с. 73-80</w:t>
      </w:r>
    </w:p>
    <w:p w:rsidR="00C23485" w:rsidRPr="003C1303" w:rsidRDefault="00C23485" w:rsidP="00C234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>Баженова О.Ю. Пресс-конференция "Неорганические соединения в нашей жизни"// Химия в школе.-2005.-№ 3.-с. 67-74.</w:t>
      </w:r>
    </w:p>
    <w:p w:rsidR="00C23485" w:rsidRPr="003C1303" w:rsidRDefault="00C23485" w:rsidP="00C234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>Габриелян О.С. Химия. 9 класс. - М.: Дрофа, 2000-2003</w:t>
      </w:r>
    </w:p>
    <w:p w:rsidR="00C23485" w:rsidRPr="003C1303" w:rsidRDefault="00C23485" w:rsidP="00C234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>Габриелян О.С., Лысова Г.Г. Химия. 11 класс.- М.: Дрофа, 20001-2003</w:t>
      </w:r>
    </w:p>
    <w:p w:rsidR="00C23485" w:rsidRPr="003C1303" w:rsidRDefault="00C23485" w:rsidP="00C234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1303">
        <w:rPr>
          <w:rFonts w:ascii="Times New Roman" w:eastAsia="Times New Roman" w:hAnsi="Times New Roman" w:cs="Times New Roman"/>
          <w:sz w:val="24"/>
          <w:szCs w:val="24"/>
        </w:rPr>
        <w:t>Головнер</w:t>
      </w:r>
      <w:proofErr w:type="spellEnd"/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 В.Н. Практикум-обобщение по курсу органической химии.// Химия в школе.-1999.- № 3.- с. 58-64</w:t>
      </w:r>
    </w:p>
    <w:p w:rsidR="00C23485" w:rsidRPr="003C1303" w:rsidRDefault="00C23485" w:rsidP="00C234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Гроссе Э., </w:t>
      </w:r>
      <w:proofErr w:type="spellStart"/>
      <w:r w:rsidRPr="003C1303">
        <w:rPr>
          <w:rFonts w:ascii="Times New Roman" w:eastAsia="Times New Roman" w:hAnsi="Times New Roman" w:cs="Times New Roman"/>
          <w:sz w:val="24"/>
          <w:szCs w:val="24"/>
        </w:rPr>
        <w:t>Вайсмантель</w:t>
      </w:r>
      <w:proofErr w:type="spellEnd"/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 Х. Химия для любознательных. – Л.: Химия, 1985</w:t>
      </w:r>
    </w:p>
    <w:p w:rsidR="00C23485" w:rsidRPr="003C1303" w:rsidRDefault="00C23485" w:rsidP="00C234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>Запольских Г.Ю. Элективный курс "Химия в быту".// Химия в школе. -2005.-№ 5.- с. 25-26</w:t>
      </w:r>
    </w:p>
    <w:p w:rsidR="00C23485" w:rsidRPr="003C1303" w:rsidRDefault="00C23485" w:rsidP="00C234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1303">
        <w:rPr>
          <w:rFonts w:ascii="Times New Roman" w:eastAsia="Times New Roman" w:hAnsi="Times New Roman" w:cs="Times New Roman"/>
          <w:sz w:val="24"/>
          <w:szCs w:val="24"/>
        </w:rPr>
        <w:t>Северюхина</w:t>
      </w:r>
      <w:proofErr w:type="spellEnd"/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 Т.В. Старые опыты с новым содержанием. // Химия в школе.-1999.- № 3.- с. 64-70</w:t>
      </w:r>
    </w:p>
    <w:p w:rsidR="00C23485" w:rsidRPr="003C1303" w:rsidRDefault="00C23485" w:rsidP="00C234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1303">
        <w:rPr>
          <w:rFonts w:ascii="Times New Roman" w:eastAsia="Times New Roman" w:hAnsi="Times New Roman" w:cs="Times New Roman"/>
          <w:sz w:val="24"/>
          <w:szCs w:val="24"/>
        </w:rPr>
        <w:t>Стройкова</w:t>
      </w:r>
      <w:proofErr w:type="spellEnd"/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 С.И. Факультативный курс "Химия и пища".// Химия в школе.-2005.- № 5.- с. 28-29</w:t>
      </w:r>
    </w:p>
    <w:p w:rsidR="00C23485" w:rsidRPr="003C1303" w:rsidRDefault="00C23485" w:rsidP="00C234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1303">
        <w:rPr>
          <w:rFonts w:ascii="Times New Roman" w:eastAsia="Times New Roman" w:hAnsi="Times New Roman" w:cs="Times New Roman"/>
          <w:sz w:val="24"/>
          <w:szCs w:val="24"/>
        </w:rPr>
        <w:t>Яковишин</w:t>
      </w:r>
      <w:proofErr w:type="spellEnd"/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 Л.А. химические опыты с лекарственными веществами. // Химия в школе.-2004.-№ 9.-С. 61-65.</w:t>
      </w:r>
    </w:p>
    <w:p w:rsidR="00C23485" w:rsidRPr="003C1303" w:rsidRDefault="00C23485" w:rsidP="00C234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для учащихся.</w:t>
      </w:r>
    </w:p>
    <w:p w:rsidR="00C23485" w:rsidRPr="003C1303" w:rsidRDefault="00C23485" w:rsidP="00C2348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Энциклопедия для детей. Химия. М.: </w:t>
      </w:r>
      <w:proofErr w:type="spellStart"/>
      <w:r w:rsidRPr="003C1303">
        <w:rPr>
          <w:rFonts w:ascii="Times New Roman" w:eastAsia="Times New Roman" w:hAnsi="Times New Roman" w:cs="Times New Roman"/>
          <w:sz w:val="24"/>
          <w:szCs w:val="24"/>
        </w:rPr>
        <w:t>Аванта</w:t>
      </w:r>
      <w:proofErr w:type="spellEnd"/>
      <w:r w:rsidRPr="003C1303">
        <w:rPr>
          <w:rFonts w:ascii="Times New Roman" w:eastAsia="Times New Roman" w:hAnsi="Times New Roman" w:cs="Times New Roman"/>
          <w:sz w:val="24"/>
          <w:szCs w:val="24"/>
        </w:rPr>
        <w:t xml:space="preserve"> +, 2003.</w:t>
      </w:r>
    </w:p>
    <w:p w:rsidR="00C23485" w:rsidRPr="003C1303" w:rsidRDefault="00C23485" w:rsidP="00C2348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sz w:val="24"/>
          <w:szCs w:val="24"/>
        </w:rPr>
        <w:t>Электронное издание. Виртуальная химическая лаборатория.</w:t>
      </w:r>
    </w:p>
    <w:p w:rsidR="00CC7984" w:rsidRPr="003C1303" w:rsidRDefault="00CC7984" w:rsidP="00CC7984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1303">
        <w:rPr>
          <w:rFonts w:ascii="Times New Roman" w:hAnsi="Times New Roman" w:cs="Times New Roman"/>
          <w:b/>
          <w:i/>
          <w:sz w:val="24"/>
          <w:szCs w:val="24"/>
        </w:rPr>
        <w:t xml:space="preserve">Учащиеся должны знать: </w:t>
      </w:r>
    </w:p>
    <w:p w:rsidR="00CC7984" w:rsidRPr="003C1303" w:rsidRDefault="00CC7984" w:rsidP="00CC7984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место химии среди естественнонаучных дисциплин;</w:t>
      </w:r>
    </w:p>
    <w:p w:rsidR="00CC7984" w:rsidRPr="003C1303" w:rsidRDefault="00CC7984" w:rsidP="00CC7984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основные методы изучения естественных наук: наблюдение, моделирование, эксперимент;</w:t>
      </w:r>
    </w:p>
    <w:p w:rsidR="00CC7984" w:rsidRPr="003C1303" w:rsidRDefault="00CC7984" w:rsidP="00CC7984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признаки химических реакций и условия их протекания;</w:t>
      </w:r>
    </w:p>
    <w:p w:rsidR="00CC7984" w:rsidRPr="003C1303" w:rsidRDefault="00CC7984" w:rsidP="00CC7984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 xml:space="preserve">вещества,  наиболее часто используемые человеком в различных областях (быту, медицине, сельском хозяйстве, строительстве, парфюмерии и др.), и экологические последствия их применения.  </w:t>
      </w:r>
    </w:p>
    <w:p w:rsidR="00CC7984" w:rsidRPr="003C1303" w:rsidRDefault="00CC7984" w:rsidP="00CC7984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1303">
        <w:rPr>
          <w:rFonts w:ascii="Times New Roman" w:hAnsi="Times New Roman" w:cs="Times New Roman"/>
          <w:b/>
          <w:i/>
          <w:sz w:val="24"/>
          <w:szCs w:val="24"/>
        </w:rPr>
        <w:t xml:space="preserve">Учащиеся должны уметь: </w:t>
      </w:r>
    </w:p>
    <w:p w:rsidR="00CC7984" w:rsidRPr="003C1303" w:rsidRDefault="00CC7984" w:rsidP="00CC798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обращаться с лабораторным оборудованием, соблюдать правила техники безопасности при выполнении практических работ и домашнего эксперимента;</w:t>
      </w:r>
    </w:p>
    <w:p w:rsidR="00CC7984" w:rsidRPr="003C1303" w:rsidRDefault="00CC7984" w:rsidP="00CC798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проводить простейшие исследования свойств веществ;</w:t>
      </w:r>
    </w:p>
    <w:p w:rsidR="00CC7984" w:rsidRPr="003C1303" w:rsidRDefault="00CC7984" w:rsidP="00CC798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использовать метод наблюдения при выполнении различных видов практических заданий;</w:t>
      </w:r>
    </w:p>
    <w:p w:rsidR="00CC7984" w:rsidRPr="003C1303" w:rsidRDefault="00CC7984" w:rsidP="00CC798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оформлять результаты наблюдений и проведенного эксперимента;</w:t>
      </w:r>
    </w:p>
    <w:p w:rsidR="00CC7984" w:rsidRPr="003C1303" w:rsidRDefault="00CC7984" w:rsidP="00CC798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жизни;</w:t>
      </w:r>
    </w:p>
    <w:p w:rsidR="00CC7984" w:rsidRPr="003C1303" w:rsidRDefault="00CC7984" w:rsidP="00CC798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>работать индивидуально, в парах, группах, используя полученные знания;</w:t>
      </w:r>
    </w:p>
    <w:p w:rsidR="00CC7984" w:rsidRPr="003C1303" w:rsidRDefault="00CC7984" w:rsidP="00CC7984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1303">
        <w:rPr>
          <w:rFonts w:ascii="Times New Roman" w:hAnsi="Times New Roman"/>
          <w:sz w:val="24"/>
          <w:szCs w:val="24"/>
        </w:rPr>
        <w:t xml:space="preserve">обладать навыками работы с различными видами источников информации: литературой, средствами Интернета, мультимедийными пособиями. </w:t>
      </w:r>
    </w:p>
    <w:p w:rsidR="00CC7984" w:rsidRPr="003C1303" w:rsidRDefault="00CC7984" w:rsidP="00CC7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DFB" w:rsidRPr="003C1303" w:rsidRDefault="00124DFB" w:rsidP="00124DF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3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 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3227"/>
        <w:gridCol w:w="2018"/>
        <w:gridCol w:w="1843"/>
        <w:gridCol w:w="1134"/>
      </w:tblGrid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303">
              <w:rPr>
                <w:rFonts w:ascii="Times New Roman" w:hAnsi="Times New Roman" w:cs="Times New Roman"/>
                <w:b/>
              </w:rPr>
              <w:t>Дата № п/п.</w:t>
            </w:r>
          </w:p>
        </w:tc>
        <w:tc>
          <w:tcPr>
            <w:tcW w:w="1559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lang w:eastAsia="ru-RU"/>
              </w:rPr>
              <w:t>Темы уроков.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303">
              <w:rPr>
                <w:rFonts w:ascii="Times New Roman" w:hAnsi="Times New Roman" w:cs="Times New Roman"/>
                <w:b/>
              </w:rPr>
              <w:t>Изучаемые вопросы.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  <w:b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Требования к уровню подготовки </w:t>
            </w:r>
            <w:r w:rsidRPr="003C130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обучающихся.</w:t>
            </w: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  <w:b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Лабораторные практические работы, демонстрация</w:t>
            </w:r>
            <w:r w:rsidRPr="003C1303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оборудование.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  <w:b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Примечание.</w:t>
            </w:r>
          </w:p>
        </w:tc>
      </w:tr>
      <w:tr w:rsidR="00124DFB" w:rsidRPr="003C1303" w:rsidTr="003C1303">
        <w:tc>
          <w:tcPr>
            <w:tcW w:w="10456" w:type="dxa"/>
            <w:gridSpan w:val="6"/>
          </w:tcPr>
          <w:p w:rsidR="00124DFB" w:rsidRPr="003C1303" w:rsidRDefault="00124DFB" w:rsidP="00A92DD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Введение – 2 часа.</w:t>
            </w: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1.</w:t>
            </w: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Химия-наука о веществах, их свойствах и превращениях. 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Ее величество – Химия: кто она и где с ней можно встретиться? Химия – творение природы и рук человека. Химик – преданный и послушный ученик химии. 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 понятия: «химия», «вещество».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Правила ТБ.</w:t>
            </w: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iCs/>
                <w:lang w:eastAsia="ru-RU"/>
              </w:rPr>
              <w:t>Презентация «Химия вокруг нас», диск «Химия.8».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2.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. Знакомство с лабораторным оборудованием.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Правила работы в школьной лаборатории. Лабораторная посуда и оборудование. Правила безопасности.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правила ТБ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 обращаться с лабораторной посудой и оборудованием, оказывать первую медицинскую помощь.</w:t>
            </w: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Практическая работа   № 1.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Лабораторное оборудование и посуда. Изучение строения пламени.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Какие предметы домашнего обихода можно использовать в качестве химической посуды.</w:t>
            </w: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4DFB" w:rsidRPr="003C1303" w:rsidTr="003C1303">
        <w:tc>
          <w:tcPr>
            <w:tcW w:w="10456" w:type="dxa"/>
            <w:gridSpan w:val="6"/>
          </w:tcPr>
          <w:p w:rsidR="00124DFB" w:rsidRPr="003C1303" w:rsidRDefault="00124DFB" w:rsidP="00A92DD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lang w:eastAsia="ru-RU"/>
              </w:rPr>
              <w:t>ТЕМА 1.   Лаборатория юного химика – 12 часов.</w:t>
            </w: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3.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Понятие об индикаторах.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Индикаторы. Фенолфталеин. Лакмус. Метилоранж. Изменение цвета в различных средах. Растительные индикаторы.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Иметь представление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об индикаторах.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определять характер среды с помощью индикаторов.</w:t>
            </w: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Практическая работа   № 2.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«Изменение окраски индикаторов в различных средах».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Рассказ о растительных индикаторах.</w:t>
            </w: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4.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. Смеси. Однородные и неоднородные.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Смеси. Однородные и неоднородные. Способы разделения. Фильтрование. Хроматография.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Иметь представление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о различии чистого вещества и смеси, способах разделения.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проводить фильтрование, выпаривание.</w:t>
            </w: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Практическая работа   № 3.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«Очистка загрязненной поваренной соли».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Разделение смеси красителей хроматографией.</w:t>
            </w: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5.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Кристаллы.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Понятие о кристаллических и аморфных веществах. Способы выращивания кристаллов.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Иметь представление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о кристаллических и аморфных веществах, способах выращивания кристаллов.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проводить процесс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выращивания кристаллов.</w:t>
            </w: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Практическая работа   № 4.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«Выращивание кристаллов поваренной соли».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Вырастить кристалл сахара, медного купороса</w:t>
            </w:r>
            <w:r w:rsidRPr="003C1303">
              <w:rPr>
                <w:rFonts w:ascii="Times New Roman" w:hAnsi="Times New Roman" w:cs="Times New Roman"/>
              </w:rPr>
              <w:t xml:space="preserve"> .</w:t>
            </w: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6.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Понятие о химических реакциях.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и химические явления. Признаки химических </w:t>
            </w:r>
            <w:proofErr w:type="spellStart"/>
            <w:proofErr w:type="gramStart"/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реакций.Правила</w:t>
            </w:r>
            <w:proofErr w:type="spellEnd"/>
            <w:proofErr w:type="gramEnd"/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 умелого определения запаха вещества. Взаимодействие пищевой соды с лимонной и уксусной кислотами и образование углекислого газа как признак химической реакции. Следы углекислого газа в хлебе, блинах, сыре, лимонаде. 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отличие физических явлений от химических.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работать с реактивами, определять запах вещества.</w:t>
            </w: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Практическая работа   № 5.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«Признак химической реакции – выделение газа» </w:t>
            </w: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Лабораторный опыт.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 «Приготовление лимонада».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Провести опыт «Гашение соды лимонной кислотой».</w:t>
            </w:r>
          </w:p>
        </w:tc>
      </w:tr>
      <w:tr w:rsidR="00124DFB" w:rsidRPr="003C1303" w:rsidTr="003C1303">
        <w:trPr>
          <w:trHeight w:val="1410"/>
        </w:trPr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7.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Признаки химической реакции – изменение цвета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spacing w:after="24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цвета твердого вещества и жидкости (раствора) при взаимодействии его с другим веществом или при нагревании; изменение окраски индикатора (вытяжка сока ягод) при действии кислоты и соды. Демонстрация растворения и </w:t>
            </w:r>
          </w:p>
          <w:p w:rsidR="00124DFB" w:rsidRPr="003C1303" w:rsidRDefault="00124DFB" w:rsidP="00A92DDB">
            <w:pPr>
              <w:spacing w:after="24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изменения окраски безводного сульфата меди в воде.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spacing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определять химическую реакцию.</w:t>
            </w:r>
          </w:p>
        </w:tc>
        <w:tc>
          <w:tcPr>
            <w:tcW w:w="1843" w:type="dxa"/>
          </w:tcPr>
          <w:p w:rsidR="00124DFB" w:rsidRPr="003C1303" w:rsidRDefault="00124DFB" w:rsidP="00A92DDB">
            <w:pPr>
              <w:spacing w:after="24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Практическая работа   № 6.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«Признак химической реакции – изменение цвета».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</w:tr>
      <w:tr w:rsidR="00124DFB" w:rsidRPr="003C1303" w:rsidTr="003C1303">
        <w:trPr>
          <w:trHeight w:val="3757"/>
        </w:trPr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8.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Признаки химической реакции – образование и растворение осадка.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Признаки химической реакции – образование и растворение осадка. 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определять химическую реакцию.</w:t>
            </w:r>
          </w:p>
        </w:tc>
        <w:tc>
          <w:tcPr>
            <w:tcW w:w="1843" w:type="dxa"/>
          </w:tcPr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Практическая работа   № 7.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«Признак химической реакции – растворение и образование осадка».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Лабораторный опыт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 .«Гашеная известь + углекислый газ». Продувание выдыхаемого воздуха в трубку через раствор гашеной извести.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</w:tr>
      <w:tr w:rsidR="00124DFB" w:rsidRPr="003C1303" w:rsidTr="003C1303">
        <w:trPr>
          <w:trHeight w:val="2119"/>
        </w:trPr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9.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C1303">
              <w:rPr>
                <w:rFonts w:ascii="Times New Roman" w:eastAsia="Calibri" w:hAnsi="Times New Roman" w:cs="Times New Roman"/>
              </w:rPr>
              <w:t>Чистые вещества и смеси. Способы разделения смесей.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3C1303">
              <w:rPr>
                <w:rFonts w:ascii="Times New Roman" w:eastAsia="Calibri" w:hAnsi="Times New Roman" w:cs="Times New Roman"/>
              </w:rPr>
              <w:t>ПР №5 «Методы разделения смесей: фильтрование, выпаривание, разделение при помощи делительной воронки; разделение твердой смеси песка и железных опилок при помощи магнита.»</w:t>
            </w:r>
          </w:p>
          <w:p w:rsidR="00124DFB" w:rsidRPr="003C1303" w:rsidRDefault="00124DFB" w:rsidP="00A92DDB">
            <w:pPr>
              <w:spacing w:line="153" w:lineRule="atLeast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Иметь представление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о чистых веществах и смесях.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3C1303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разделять смеси.</w:t>
            </w: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Демонстрационный опыт.</w:t>
            </w:r>
          </w:p>
          <w:p w:rsidR="00124DFB" w:rsidRPr="003C1303" w:rsidRDefault="00124DFB" w:rsidP="00A92DDB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«Р</w:t>
            </w:r>
            <w:r w:rsidRPr="003C1303">
              <w:rPr>
                <w:rFonts w:ascii="Times New Roman" w:eastAsia="Calibri" w:hAnsi="Times New Roman" w:cs="Times New Roman"/>
              </w:rPr>
              <w:t>азделение твердой смеси песка и же</w:t>
            </w:r>
            <w:r w:rsidRPr="003C1303">
              <w:rPr>
                <w:rFonts w:ascii="Times New Roman" w:hAnsi="Times New Roman" w:cs="Times New Roman"/>
              </w:rPr>
              <w:t xml:space="preserve">лезных опилок при </w:t>
            </w:r>
            <w:r w:rsidRPr="003C1303">
              <w:rPr>
                <w:rFonts w:ascii="Times New Roman" w:hAnsi="Times New Roman" w:cs="Times New Roman"/>
              </w:rPr>
              <w:lastRenderedPageBreak/>
              <w:t>помощи магнита</w:t>
            </w:r>
            <w:r w:rsidRPr="003C1303">
              <w:rPr>
                <w:rFonts w:ascii="Times New Roman" w:eastAsia="Calibri" w:hAnsi="Times New Roman" w:cs="Times New Roman"/>
              </w:rPr>
              <w:t>»</w:t>
            </w:r>
            <w:r w:rsidRPr="003C1303">
              <w:rPr>
                <w:rFonts w:ascii="Times New Roman" w:hAnsi="Times New Roman" w:cs="Times New Roman"/>
              </w:rPr>
              <w:t>.</w:t>
            </w:r>
          </w:p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10.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Понятие о растворах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Растворы. Растворенное вещество. Растворитель. Факторы, влияющие на растворение веществ. Способы приготовления растворов.</w:t>
            </w: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Иметь представление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о растворах, способах их приготовления.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определять растворимость веществ, готовить растворы.</w:t>
            </w: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Практическая работа   № 8.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«Растворимые и нерастворимые вещества в воде».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Проверить вещества на растворимость в воде.</w:t>
            </w: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11.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Состав воздуха. Кислород. 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Состав воздуха. Кислород, его свойства и применение. Получаем кислород.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Кислород – источник жизни на Земле. Кислород-невидимка. Как обнаружить кислород?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Знать,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что воздух – это смесь газов; свойства и области применения кислорода.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Получать кислород и доказывать его наличие.</w:t>
            </w: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Демонстрационный опыт.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 «Горение свечи на воздухе», «Окисление свежей картофельной или яблочной дольки на воздухе».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12.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Углекислый газ в воздухе.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Свойства и применение углекислого газа.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Знать: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- понятия «ионы», «химическая связь»;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определять тип </w:t>
            </w:r>
            <w:proofErr w:type="spellStart"/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хим.связи</w:t>
            </w:r>
            <w:proofErr w:type="spellEnd"/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 в соединении .</w:t>
            </w: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Демонстрационный опыт.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 «Углекислый газ Лимонада </w:t>
            </w:r>
            <w:proofErr w:type="spellStart"/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Лимонадыча</w:t>
            </w:r>
            <w:proofErr w:type="spellEnd"/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» – получение углекислого газа из питьевой соды и лимонной кислоты».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13.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Чудесная жидкость – вода.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Свойства воды. Агрегатное состояние воды при обычных условиях. Вода в природе. Круговорот воды. Разновидности воды: пресная, соленая, минеральная, питьевая, морская, речная.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Уметь: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- проводить простейший анализ воды;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очищать воду от примесей отстаиванием или фильтрованием.</w:t>
            </w:r>
          </w:p>
        </w:tc>
        <w:tc>
          <w:tcPr>
            <w:tcW w:w="1843" w:type="dxa"/>
          </w:tcPr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Лабораторные опыты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 .«Выпаривание капли воды на предметном стекле и обнаружение на поверхности стекла белого налета», 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iCs/>
                <w:lang w:eastAsia="ru-RU"/>
              </w:rPr>
              <w:t>Презентация, диск.</w:t>
            </w: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14.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Очистка загрязненной воды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Очистка загрязненной воды: фильтрование, выпаривание, дистилляция. Обеззараживание воды.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Уметь: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очищать воду от примесей отстаиванием или фильтрованием.</w:t>
            </w: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Практическая работа   № 10.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«Очистка воды».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</w:tr>
      <w:tr w:rsidR="00124DFB" w:rsidRPr="003C1303" w:rsidTr="003C1303">
        <w:trPr>
          <w:trHeight w:val="701"/>
        </w:trPr>
        <w:tc>
          <w:tcPr>
            <w:tcW w:w="10456" w:type="dxa"/>
            <w:gridSpan w:val="6"/>
          </w:tcPr>
          <w:p w:rsidR="00124DFB" w:rsidRPr="003C1303" w:rsidRDefault="00124DFB" w:rsidP="00A92DD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lang w:eastAsia="ru-RU"/>
              </w:rPr>
              <w:t>ТЕМА 2.  Дом, в котором «живут» химические элементы – 4 часа.</w:t>
            </w: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15.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Алхимический период в истории химии.</w:t>
            </w:r>
          </w:p>
          <w:p w:rsidR="00124DFB" w:rsidRPr="003C1303" w:rsidRDefault="00124DFB" w:rsidP="00A92DDB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История возникновения алхимии.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Беседа.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59" w:type="dxa"/>
          </w:tcPr>
          <w:p w:rsidR="00124DFB" w:rsidRPr="003C1303" w:rsidRDefault="00124DFB" w:rsidP="00A92DDB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ab/>
            </w:r>
          </w:p>
          <w:p w:rsidR="00124DFB" w:rsidRPr="003C1303" w:rsidRDefault="00124DFB" w:rsidP="00A92DDB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Жизнь и деятельность Д.И. Менделеева.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Жизнь и деятельность Д.И. Менделеева. История открытия ПЗ. 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Иметь представление 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о периодическом законе.</w:t>
            </w: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Портрет Д.И. Менделеева, презентация, фильм, ПСХЭ.</w:t>
            </w: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17.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Понятие о химическом элементе.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Атом. Молекула. Химический элемент. Знаки химических элементов. ПСХЭ, периоды, группы.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: находить химические элементы в таблице Д.И. Менделеева по знакам или названиям, номерам порядковым, групп, периодов.</w:t>
            </w: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>Игра «Найди элемент».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ПСХЭ, загадки об элементах.</w:t>
            </w:r>
          </w:p>
        </w:tc>
      </w:tr>
      <w:tr w:rsidR="00124DFB" w:rsidRPr="003C1303" w:rsidTr="003C1303">
        <w:tc>
          <w:tcPr>
            <w:tcW w:w="675" w:type="dxa"/>
          </w:tcPr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jc w:val="center"/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hAnsi="Times New Roman" w:cs="Times New Roman"/>
              </w:rPr>
              <w:t>18.</w:t>
            </w: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4DFB" w:rsidRPr="003C1303" w:rsidRDefault="00124DFB" w:rsidP="00A92DDB">
            <w:pPr>
              <w:tabs>
                <w:tab w:val="left" w:pos="285"/>
              </w:tabs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>Относительная атомная и молекулярная массы.</w:t>
            </w:r>
          </w:p>
        </w:tc>
        <w:tc>
          <w:tcPr>
            <w:tcW w:w="3227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Относительная атомная и молекулярная массы. </w:t>
            </w:r>
          </w:p>
        </w:tc>
        <w:tc>
          <w:tcPr>
            <w:tcW w:w="2018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C13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</w:t>
            </w:r>
            <w:r w:rsidRPr="003C1303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по таблице относительную атомную массу, вычислять относительную молекулярную массу.</w:t>
            </w:r>
          </w:p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24DFB" w:rsidRPr="003C1303" w:rsidRDefault="00124DFB" w:rsidP="00A92DDB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  <w:r w:rsidRPr="003C130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ПСХЭ.</w:t>
            </w:r>
          </w:p>
        </w:tc>
        <w:tc>
          <w:tcPr>
            <w:tcW w:w="1134" w:type="dxa"/>
          </w:tcPr>
          <w:p w:rsidR="00124DFB" w:rsidRPr="003C1303" w:rsidRDefault="00124DFB" w:rsidP="00A92DDB">
            <w:pPr>
              <w:rPr>
                <w:rFonts w:ascii="Times New Roman" w:hAnsi="Times New Roman" w:cs="Times New Roman"/>
              </w:rPr>
            </w:pPr>
          </w:p>
        </w:tc>
      </w:tr>
    </w:tbl>
    <w:p w:rsidR="00124DFB" w:rsidRPr="003C1303" w:rsidRDefault="00124DFB">
      <w:pPr>
        <w:rPr>
          <w:rFonts w:ascii="Times New Roman" w:hAnsi="Times New Roman" w:cs="Times New Roman"/>
          <w:sz w:val="24"/>
          <w:szCs w:val="24"/>
        </w:rPr>
      </w:pPr>
    </w:p>
    <w:sectPr w:rsidR="00124DFB" w:rsidRPr="003C1303" w:rsidSect="003C130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778"/>
    <w:multiLevelType w:val="hybridMultilevel"/>
    <w:tmpl w:val="821A9908"/>
    <w:lvl w:ilvl="0" w:tplc="A90E0454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4D8756E"/>
    <w:multiLevelType w:val="hybridMultilevel"/>
    <w:tmpl w:val="A1DA9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F243E"/>
    <w:multiLevelType w:val="hybridMultilevel"/>
    <w:tmpl w:val="1AF6AFA4"/>
    <w:lvl w:ilvl="0" w:tplc="000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32650"/>
    <w:multiLevelType w:val="multilevel"/>
    <w:tmpl w:val="06FC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638A9"/>
    <w:multiLevelType w:val="hybridMultilevel"/>
    <w:tmpl w:val="B6F0C4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6B4517"/>
    <w:multiLevelType w:val="hybridMultilevel"/>
    <w:tmpl w:val="B05E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1651C"/>
    <w:multiLevelType w:val="hybridMultilevel"/>
    <w:tmpl w:val="4BD6C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43192"/>
    <w:multiLevelType w:val="hybridMultilevel"/>
    <w:tmpl w:val="D806D854"/>
    <w:lvl w:ilvl="0" w:tplc="C682F088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4339120B"/>
    <w:multiLevelType w:val="multilevel"/>
    <w:tmpl w:val="AB2E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740FB"/>
    <w:multiLevelType w:val="hybridMultilevel"/>
    <w:tmpl w:val="4FC0E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6145D"/>
    <w:multiLevelType w:val="hybridMultilevel"/>
    <w:tmpl w:val="D56A0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90A50"/>
    <w:multiLevelType w:val="multilevel"/>
    <w:tmpl w:val="BAE68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01EC1"/>
    <w:multiLevelType w:val="hybridMultilevel"/>
    <w:tmpl w:val="F9943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66DC8"/>
    <w:multiLevelType w:val="singleLevel"/>
    <w:tmpl w:val="B6FC6BEE"/>
    <w:lvl w:ilvl="0">
      <w:start w:val="1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A95298D"/>
    <w:multiLevelType w:val="hybridMultilevel"/>
    <w:tmpl w:val="83B07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E1041"/>
    <w:multiLevelType w:val="multilevel"/>
    <w:tmpl w:val="6784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A71FFB"/>
    <w:multiLevelType w:val="multilevel"/>
    <w:tmpl w:val="51B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BF5C84"/>
    <w:multiLevelType w:val="hybridMultilevel"/>
    <w:tmpl w:val="DC4E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01D53"/>
    <w:multiLevelType w:val="hybridMultilevel"/>
    <w:tmpl w:val="C1C8AA26"/>
    <w:lvl w:ilvl="0" w:tplc="571C5C94">
      <w:start w:val="1"/>
      <w:numFmt w:val="decimal"/>
      <w:lvlText w:val="%1."/>
      <w:lvlJc w:val="left"/>
      <w:pPr>
        <w:tabs>
          <w:tab w:val="num" w:pos="1563"/>
        </w:tabs>
        <w:ind w:left="1563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2223"/>
        </w:tabs>
        <w:ind w:left="22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3"/>
        </w:tabs>
        <w:ind w:left="29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3"/>
        </w:tabs>
        <w:ind w:left="36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3"/>
        </w:tabs>
        <w:ind w:left="43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3"/>
        </w:tabs>
        <w:ind w:left="51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3"/>
        </w:tabs>
        <w:ind w:left="58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3"/>
        </w:tabs>
        <w:ind w:left="65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3"/>
        </w:tabs>
        <w:ind w:left="7263" w:hanging="180"/>
      </w:pPr>
    </w:lvl>
  </w:abstractNum>
  <w:num w:numId="1">
    <w:abstractNumId w:val="18"/>
  </w:num>
  <w:num w:numId="2">
    <w:abstractNumId w:val="13"/>
    <w:lvlOverride w:ilvl="0">
      <w:startOverride w:val="1"/>
    </w:lvlOverride>
  </w:num>
  <w:num w:numId="3">
    <w:abstractNumId w:val="7"/>
  </w:num>
  <w:num w:numId="4">
    <w:abstractNumId w:val="9"/>
  </w:num>
  <w:num w:numId="5">
    <w:abstractNumId w:val="14"/>
  </w:num>
  <w:num w:numId="6">
    <w:abstractNumId w:val="17"/>
  </w:num>
  <w:num w:numId="7">
    <w:abstractNumId w:val="12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6"/>
  </w:num>
  <w:num w:numId="15">
    <w:abstractNumId w:val="16"/>
  </w:num>
  <w:num w:numId="16">
    <w:abstractNumId w:val="3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84"/>
    <w:rsid w:val="000F711B"/>
    <w:rsid w:val="00124DFB"/>
    <w:rsid w:val="00131D91"/>
    <w:rsid w:val="003C1303"/>
    <w:rsid w:val="004800F8"/>
    <w:rsid w:val="00774946"/>
    <w:rsid w:val="00973120"/>
    <w:rsid w:val="009F6837"/>
    <w:rsid w:val="00A92DDB"/>
    <w:rsid w:val="00C23485"/>
    <w:rsid w:val="00CC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32AD3-4D06-4DDA-A523-1179E01B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79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CC798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nhideWhenUsed/>
    <w:rsid w:val="00CC79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CC7984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7">
    <w:name w:val="List Paragraph"/>
    <w:basedOn w:val="a"/>
    <w:uiPriority w:val="34"/>
    <w:qFormat/>
    <w:rsid w:val="00CC7984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CC79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9">
    <w:name w:val="c9"/>
    <w:basedOn w:val="a"/>
    <w:rsid w:val="00CC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C7984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table" w:styleId="a9">
    <w:name w:val="Table Grid"/>
    <w:basedOn w:val="a1"/>
    <w:uiPriority w:val="59"/>
    <w:rsid w:val="00124D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3100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1</cp:lastModifiedBy>
  <cp:revision>2</cp:revision>
  <dcterms:created xsi:type="dcterms:W3CDTF">2021-06-24T10:08:00Z</dcterms:created>
  <dcterms:modified xsi:type="dcterms:W3CDTF">2021-06-24T10:08:00Z</dcterms:modified>
</cp:coreProperties>
</file>