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8DC" w:rsidRDefault="00E578DC"/>
    <w:p w:rsidR="00E578DC" w:rsidRPr="007F6EE2" w:rsidRDefault="00E578DC" w:rsidP="00E578DC">
      <w:pPr>
        <w:pStyle w:val="a6"/>
        <w:numPr>
          <w:ilvl w:val="0"/>
          <w:numId w:val="1"/>
        </w:numPr>
        <w:rPr>
          <w:b/>
        </w:rPr>
      </w:pPr>
      <w:r>
        <w:t>План ди</w:t>
      </w:r>
      <w:r w:rsidR="004605E6">
        <w:t xml:space="preserve">станционного </w:t>
      </w:r>
      <w:proofErr w:type="gramStart"/>
      <w:r w:rsidR="004605E6">
        <w:t>обучения по</w:t>
      </w:r>
      <w:proofErr w:type="gramEnd"/>
      <w:r w:rsidR="004605E6">
        <w:t xml:space="preserve"> русскому языку</w:t>
      </w:r>
      <w:r>
        <w:t xml:space="preserve"> в 5 «а» классе </w:t>
      </w:r>
      <w:r w:rsidR="003E05FE" w:rsidRPr="007F6EE2">
        <w:rPr>
          <w:b/>
        </w:rPr>
        <w:t>с 07.02. по 11.02.2022г</w:t>
      </w:r>
    </w:p>
    <w:tbl>
      <w:tblPr>
        <w:tblStyle w:val="a3"/>
        <w:tblW w:w="0" w:type="auto"/>
        <w:tblLook w:val="04A0"/>
      </w:tblPr>
      <w:tblGrid>
        <w:gridCol w:w="409"/>
        <w:gridCol w:w="1950"/>
        <w:gridCol w:w="663"/>
        <w:gridCol w:w="1164"/>
        <w:gridCol w:w="645"/>
        <w:gridCol w:w="645"/>
        <w:gridCol w:w="4095"/>
      </w:tblGrid>
      <w:tr w:rsidR="00E578DC" w:rsidTr="00E578DC">
        <w:tc>
          <w:tcPr>
            <w:tcW w:w="562" w:type="dxa"/>
          </w:tcPr>
          <w:p w:rsidR="00E578DC" w:rsidRDefault="00E578DC">
            <w:r>
              <w:t>№</w:t>
            </w:r>
          </w:p>
        </w:tc>
        <w:tc>
          <w:tcPr>
            <w:tcW w:w="2159" w:type="dxa"/>
          </w:tcPr>
          <w:p w:rsidR="00E578DC" w:rsidRDefault="00E578DC">
            <w:r>
              <w:t xml:space="preserve">Тема урока </w:t>
            </w:r>
          </w:p>
        </w:tc>
        <w:tc>
          <w:tcPr>
            <w:tcW w:w="1323" w:type="dxa"/>
          </w:tcPr>
          <w:p w:rsidR="00E578DC" w:rsidRDefault="00E578DC">
            <w:r>
              <w:t xml:space="preserve">Кол-во часов </w:t>
            </w:r>
          </w:p>
        </w:tc>
        <w:tc>
          <w:tcPr>
            <w:tcW w:w="1333" w:type="dxa"/>
          </w:tcPr>
          <w:p w:rsidR="00E578DC" w:rsidRDefault="00E578DC">
            <w:r>
              <w:t xml:space="preserve">Домашнее задание </w:t>
            </w:r>
          </w:p>
        </w:tc>
        <w:tc>
          <w:tcPr>
            <w:tcW w:w="1321" w:type="dxa"/>
          </w:tcPr>
          <w:p w:rsidR="00E578DC" w:rsidRDefault="00E578DC">
            <w:r>
              <w:t xml:space="preserve">Дата план </w:t>
            </w:r>
          </w:p>
        </w:tc>
        <w:tc>
          <w:tcPr>
            <w:tcW w:w="1321" w:type="dxa"/>
          </w:tcPr>
          <w:p w:rsidR="00E578DC" w:rsidRDefault="00E578DC">
            <w:r>
              <w:t>Дата факт</w:t>
            </w:r>
          </w:p>
        </w:tc>
        <w:tc>
          <w:tcPr>
            <w:tcW w:w="1326" w:type="dxa"/>
          </w:tcPr>
          <w:p w:rsidR="00E578DC" w:rsidRDefault="00E578DC">
            <w:r>
              <w:t xml:space="preserve">Ссылка на уроки </w:t>
            </w:r>
          </w:p>
        </w:tc>
      </w:tr>
      <w:tr w:rsidR="00E578DC" w:rsidTr="00E578DC">
        <w:tc>
          <w:tcPr>
            <w:tcW w:w="562" w:type="dxa"/>
          </w:tcPr>
          <w:p w:rsidR="00E578DC" w:rsidRDefault="00E578DC" w:rsidP="00E578DC">
            <w:r>
              <w:t>1</w:t>
            </w:r>
          </w:p>
        </w:tc>
        <w:tc>
          <w:tcPr>
            <w:tcW w:w="2159" w:type="dxa"/>
          </w:tcPr>
          <w:p w:rsidR="00E578DC" w:rsidRDefault="003E05FE" w:rsidP="00E578DC">
            <w:r>
              <w:t>Чередование звуков</w:t>
            </w:r>
          </w:p>
        </w:tc>
        <w:tc>
          <w:tcPr>
            <w:tcW w:w="1323" w:type="dxa"/>
          </w:tcPr>
          <w:p w:rsidR="00E578DC" w:rsidRDefault="003E05FE" w:rsidP="00E578DC">
            <w:r>
              <w:t>1</w:t>
            </w:r>
          </w:p>
        </w:tc>
        <w:tc>
          <w:tcPr>
            <w:tcW w:w="1333" w:type="dxa"/>
          </w:tcPr>
          <w:p w:rsidR="00E578DC" w:rsidRDefault="003E05FE" w:rsidP="00E578DC">
            <w:r>
              <w:t>Упр.424</w:t>
            </w:r>
          </w:p>
        </w:tc>
        <w:tc>
          <w:tcPr>
            <w:tcW w:w="1321" w:type="dxa"/>
          </w:tcPr>
          <w:p w:rsidR="00E578DC" w:rsidRDefault="003E05FE" w:rsidP="00E578DC">
            <w:r>
              <w:t>07.02</w:t>
            </w:r>
          </w:p>
        </w:tc>
        <w:tc>
          <w:tcPr>
            <w:tcW w:w="1321" w:type="dxa"/>
          </w:tcPr>
          <w:p w:rsidR="00E578DC" w:rsidRDefault="003E05FE" w:rsidP="00E578DC">
            <w:r>
              <w:t>07.02</w:t>
            </w:r>
          </w:p>
        </w:tc>
        <w:tc>
          <w:tcPr>
            <w:tcW w:w="1326" w:type="dxa"/>
          </w:tcPr>
          <w:p w:rsidR="000153F0" w:rsidRDefault="007C60B7" w:rsidP="00E578DC">
            <w:hyperlink r:id="rId5" w:history="1">
              <w:r w:rsidR="00942B1E" w:rsidRPr="00991793">
                <w:rPr>
                  <w:rStyle w:val="a7"/>
                </w:rPr>
                <w:t>https://resh.edu.ru/subject/lesson/7680/start/</w:t>
              </w:r>
            </w:hyperlink>
          </w:p>
          <w:p w:rsidR="00942B1E" w:rsidRDefault="00942B1E" w:rsidP="00E578DC"/>
        </w:tc>
      </w:tr>
      <w:tr w:rsidR="00E578DC" w:rsidRPr="00E578DC" w:rsidTr="00E578DC">
        <w:tc>
          <w:tcPr>
            <w:tcW w:w="562" w:type="dxa"/>
          </w:tcPr>
          <w:p w:rsidR="00E578DC" w:rsidRDefault="00E578DC" w:rsidP="00E578DC">
            <w:r>
              <w:t>2</w:t>
            </w:r>
          </w:p>
        </w:tc>
        <w:tc>
          <w:tcPr>
            <w:tcW w:w="2159" w:type="dxa"/>
          </w:tcPr>
          <w:p w:rsidR="00E578DC" w:rsidRDefault="003E05FE" w:rsidP="00E578DC">
            <w:r>
              <w:t>Беглые гласные</w:t>
            </w:r>
          </w:p>
        </w:tc>
        <w:tc>
          <w:tcPr>
            <w:tcW w:w="1323" w:type="dxa"/>
          </w:tcPr>
          <w:p w:rsidR="00E578DC" w:rsidRDefault="003E05FE" w:rsidP="00E578DC">
            <w:r>
              <w:t>1</w:t>
            </w:r>
          </w:p>
        </w:tc>
        <w:tc>
          <w:tcPr>
            <w:tcW w:w="1333" w:type="dxa"/>
          </w:tcPr>
          <w:p w:rsidR="00E578DC" w:rsidRDefault="003E05FE" w:rsidP="00E578DC">
            <w:r>
              <w:t>Упр.428</w:t>
            </w:r>
          </w:p>
        </w:tc>
        <w:tc>
          <w:tcPr>
            <w:tcW w:w="1321" w:type="dxa"/>
          </w:tcPr>
          <w:p w:rsidR="00E578DC" w:rsidRDefault="003E05FE" w:rsidP="00E578DC">
            <w:r>
              <w:t>07.02</w:t>
            </w:r>
          </w:p>
        </w:tc>
        <w:tc>
          <w:tcPr>
            <w:tcW w:w="1321" w:type="dxa"/>
          </w:tcPr>
          <w:p w:rsidR="00E578DC" w:rsidRDefault="003E05FE" w:rsidP="00E578DC">
            <w:r>
              <w:t>07.02</w:t>
            </w:r>
          </w:p>
        </w:tc>
        <w:tc>
          <w:tcPr>
            <w:tcW w:w="1326" w:type="dxa"/>
          </w:tcPr>
          <w:p w:rsidR="000153F0" w:rsidRDefault="007C60B7" w:rsidP="00E578DC">
            <w:hyperlink r:id="rId6" w:history="1">
              <w:r w:rsidR="00942B1E" w:rsidRPr="00991793">
                <w:rPr>
                  <w:rStyle w:val="a7"/>
                </w:rPr>
                <w:t>https://www.youtube.com/watch?v=-xXvrpA-rWo</w:t>
              </w:r>
            </w:hyperlink>
          </w:p>
          <w:p w:rsidR="00942B1E" w:rsidRPr="00E578DC" w:rsidRDefault="00942B1E" w:rsidP="00E578DC"/>
        </w:tc>
      </w:tr>
      <w:tr w:rsidR="00E578DC" w:rsidRPr="00E578DC" w:rsidTr="004605E6">
        <w:trPr>
          <w:trHeight w:val="315"/>
        </w:trPr>
        <w:tc>
          <w:tcPr>
            <w:tcW w:w="562" w:type="dxa"/>
          </w:tcPr>
          <w:p w:rsidR="004605E6" w:rsidRPr="00E578DC" w:rsidRDefault="004605E6" w:rsidP="00E578DC">
            <w:r>
              <w:t>3</w:t>
            </w:r>
          </w:p>
        </w:tc>
        <w:tc>
          <w:tcPr>
            <w:tcW w:w="2159" w:type="dxa"/>
          </w:tcPr>
          <w:p w:rsidR="00E578DC" w:rsidRPr="00E578DC" w:rsidRDefault="003E05FE" w:rsidP="00E578DC">
            <w:r>
              <w:t xml:space="preserve">Варианты </w:t>
            </w:r>
            <w:proofErr w:type="spellStart"/>
            <w:r>
              <w:t>морфем</w:t>
            </w:r>
            <w:proofErr w:type="gramStart"/>
            <w:r>
              <w:t>.М</w:t>
            </w:r>
            <w:proofErr w:type="gramEnd"/>
            <w:r>
              <w:t>орфемный</w:t>
            </w:r>
            <w:proofErr w:type="spellEnd"/>
            <w:r>
              <w:t xml:space="preserve"> разбор</w:t>
            </w:r>
          </w:p>
        </w:tc>
        <w:tc>
          <w:tcPr>
            <w:tcW w:w="1323" w:type="dxa"/>
          </w:tcPr>
          <w:p w:rsidR="00E578DC" w:rsidRPr="00E578DC" w:rsidRDefault="003E05FE" w:rsidP="00E578DC">
            <w:r>
              <w:t>1</w:t>
            </w:r>
          </w:p>
        </w:tc>
        <w:tc>
          <w:tcPr>
            <w:tcW w:w="1333" w:type="dxa"/>
          </w:tcPr>
          <w:p w:rsidR="00E578DC" w:rsidRPr="00E578DC" w:rsidRDefault="003E05FE" w:rsidP="00E578DC">
            <w:r>
              <w:t>Упр.432</w:t>
            </w:r>
          </w:p>
        </w:tc>
        <w:tc>
          <w:tcPr>
            <w:tcW w:w="1321" w:type="dxa"/>
          </w:tcPr>
          <w:p w:rsidR="00E578DC" w:rsidRPr="00E578DC" w:rsidRDefault="003E05FE" w:rsidP="00E578DC">
            <w:r>
              <w:t>08.02</w:t>
            </w:r>
          </w:p>
        </w:tc>
        <w:tc>
          <w:tcPr>
            <w:tcW w:w="1321" w:type="dxa"/>
          </w:tcPr>
          <w:p w:rsidR="00E578DC" w:rsidRPr="00E578DC" w:rsidRDefault="003E05FE" w:rsidP="00E578DC">
            <w:r>
              <w:t>08.02</w:t>
            </w:r>
          </w:p>
        </w:tc>
        <w:tc>
          <w:tcPr>
            <w:tcW w:w="1326" w:type="dxa"/>
          </w:tcPr>
          <w:p w:rsidR="000153F0" w:rsidRDefault="007C60B7" w:rsidP="00E578DC">
            <w:hyperlink r:id="rId7" w:history="1">
              <w:r w:rsidR="00942B1E" w:rsidRPr="00991793">
                <w:rPr>
                  <w:rStyle w:val="a7"/>
                </w:rPr>
                <w:t>https://resh.edu.ru/subject/lesson/7681/main/</w:t>
              </w:r>
            </w:hyperlink>
          </w:p>
          <w:p w:rsidR="00942B1E" w:rsidRPr="00E578DC" w:rsidRDefault="00942B1E" w:rsidP="00E578DC"/>
        </w:tc>
      </w:tr>
      <w:tr w:rsidR="004605E6" w:rsidRPr="00E578DC" w:rsidTr="004605E6">
        <w:trPr>
          <w:trHeight w:val="252"/>
        </w:trPr>
        <w:tc>
          <w:tcPr>
            <w:tcW w:w="562" w:type="dxa"/>
          </w:tcPr>
          <w:p w:rsidR="004605E6" w:rsidRDefault="004605E6" w:rsidP="00E578DC">
            <w:r>
              <w:t>4</w:t>
            </w:r>
          </w:p>
        </w:tc>
        <w:tc>
          <w:tcPr>
            <w:tcW w:w="2159" w:type="dxa"/>
          </w:tcPr>
          <w:p w:rsidR="004605E6" w:rsidRPr="00E578DC" w:rsidRDefault="003E05FE" w:rsidP="00E578DC">
            <w:r>
              <w:t>Буквы З и</w:t>
            </w:r>
            <w:proofErr w:type="gramStart"/>
            <w:r>
              <w:t xml:space="preserve"> С</w:t>
            </w:r>
            <w:proofErr w:type="gramEnd"/>
            <w:r>
              <w:t xml:space="preserve"> на конце приставок</w:t>
            </w:r>
          </w:p>
        </w:tc>
        <w:tc>
          <w:tcPr>
            <w:tcW w:w="1323" w:type="dxa"/>
          </w:tcPr>
          <w:p w:rsidR="004605E6" w:rsidRPr="00E578DC" w:rsidRDefault="003E05FE" w:rsidP="00E578DC">
            <w:r>
              <w:t>1</w:t>
            </w:r>
          </w:p>
        </w:tc>
        <w:tc>
          <w:tcPr>
            <w:tcW w:w="1333" w:type="dxa"/>
          </w:tcPr>
          <w:p w:rsidR="004605E6" w:rsidRPr="00E578DC" w:rsidRDefault="003E05FE" w:rsidP="00E578DC">
            <w:r>
              <w:t>Упр.436</w:t>
            </w:r>
          </w:p>
        </w:tc>
        <w:tc>
          <w:tcPr>
            <w:tcW w:w="1321" w:type="dxa"/>
          </w:tcPr>
          <w:p w:rsidR="004605E6" w:rsidRPr="00E578DC" w:rsidRDefault="003E05FE" w:rsidP="00E578DC">
            <w:r>
              <w:t>09.02</w:t>
            </w:r>
          </w:p>
        </w:tc>
        <w:tc>
          <w:tcPr>
            <w:tcW w:w="1321" w:type="dxa"/>
          </w:tcPr>
          <w:p w:rsidR="004605E6" w:rsidRPr="00E578DC" w:rsidRDefault="003E05FE" w:rsidP="00E578DC">
            <w:r>
              <w:t>09.02</w:t>
            </w:r>
          </w:p>
        </w:tc>
        <w:tc>
          <w:tcPr>
            <w:tcW w:w="1326" w:type="dxa"/>
          </w:tcPr>
          <w:p w:rsidR="000153F0" w:rsidRDefault="007C60B7" w:rsidP="00E578DC">
            <w:hyperlink r:id="rId8" w:history="1">
              <w:r w:rsidR="00942B1E" w:rsidRPr="00991793">
                <w:rPr>
                  <w:rStyle w:val="a7"/>
                </w:rPr>
                <w:t>https://www.youtube.com/watch?v=LF0JTdlmK_g</w:t>
              </w:r>
            </w:hyperlink>
          </w:p>
          <w:p w:rsidR="00942B1E" w:rsidRPr="00E578DC" w:rsidRDefault="00942B1E" w:rsidP="00E578DC"/>
        </w:tc>
      </w:tr>
      <w:tr w:rsidR="004605E6" w:rsidRPr="00E578DC" w:rsidTr="00E578DC">
        <w:trPr>
          <w:trHeight w:val="270"/>
        </w:trPr>
        <w:tc>
          <w:tcPr>
            <w:tcW w:w="562" w:type="dxa"/>
          </w:tcPr>
          <w:p w:rsidR="004605E6" w:rsidRDefault="004605E6" w:rsidP="00E578DC">
            <w:r>
              <w:t>5</w:t>
            </w:r>
          </w:p>
        </w:tc>
        <w:tc>
          <w:tcPr>
            <w:tcW w:w="2159" w:type="dxa"/>
          </w:tcPr>
          <w:p w:rsidR="004605E6" w:rsidRPr="00E578DC" w:rsidRDefault="003E05FE" w:rsidP="00E578DC">
            <w:r>
              <w:t>Закрепление темы «Буквы З и</w:t>
            </w:r>
            <w:proofErr w:type="gramStart"/>
            <w:r>
              <w:t xml:space="preserve"> С</w:t>
            </w:r>
            <w:proofErr w:type="gramEnd"/>
            <w:r>
              <w:t xml:space="preserve"> на конце приставок»</w:t>
            </w:r>
          </w:p>
        </w:tc>
        <w:tc>
          <w:tcPr>
            <w:tcW w:w="1323" w:type="dxa"/>
          </w:tcPr>
          <w:p w:rsidR="004605E6" w:rsidRPr="00E578DC" w:rsidRDefault="003E05FE" w:rsidP="00E578DC">
            <w:r>
              <w:t>1</w:t>
            </w:r>
          </w:p>
        </w:tc>
        <w:tc>
          <w:tcPr>
            <w:tcW w:w="1333" w:type="dxa"/>
          </w:tcPr>
          <w:p w:rsidR="004605E6" w:rsidRPr="00E578DC" w:rsidRDefault="003E05FE" w:rsidP="00E578DC">
            <w:r>
              <w:t>повторение</w:t>
            </w:r>
          </w:p>
        </w:tc>
        <w:tc>
          <w:tcPr>
            <w:tcW w:w="1321" w:type="dxa"/>
          </w:tcPr>
          <w:p w:rsidR="004605E6" w:rsidRPr="00E578DC" w:rsidRDefault="003E05FE" w:rsidP="00E578DC">
            <w:r>
              <w:t>11.02</w:t>
            </w:r>
          </w:p>
        </w:tc>
        <w:tc>
          <w:tcPr>
            <w:tcW w:w="1321" w:type="dxa"/>
          </w:tcPr>
          <w:p w:rsidR="004605E6" w:rsidRPr="00E578DC" w:rsidRDefault="003E05FE" w:rsidP="00E578DC">
            <w:r>
              <w:t>11.02</w:t>
            </w:r>
          </w:p>
        </w:tc>
        <w:tc>
          <w:tcPr>
            <w:tcW w:w="1326" w:type="dxa"/>
          </w:tcPr>
          <w:p w:rsidR="004605E6" w:rsidRDefault="007C60B7" w:rsidP="00E578DC">
            <w:hyperlink r:id="rId9" w:history="1">
              <w:r w:rsidR="00942B1E" w:rsidRPr="00991793">
                <w:rPr>
                  <w:rStyle w:val="a7"/>
                </w:rPr>
                <w:t>https://www.youtube.com/watch?v=AkJyFNuPEEE</w:t>
              </w:r>
            </w:hyperlink>
          </w:p>
          <w:p w:rsidR="00942B1E" w:rsidRPr="00E578DC" w:rsidRDefault="00942B1E" w:rsidP="00E578DC"/>
        </w:tc>
      </w:tr>
    </w:tbl>
    <w:p w:rsidR="00785686" w:rsidRDefault="00785686" w:rsidP="00E1717C"/>
    <w:p w:rsidR="00E578DC" w:rsidRDefault="00E578DC" w:rsidP="00E578DC">
      <w:pPr>
        <w:pStyle w:val="a6"/>
        <w:numPr>
          <w:ilvl w:val="0"/>
          <w:numId w:val="1"/>
        </w:numPr>
      </w:pPr>
      <w:r>
        <w:t>План ди</w:t>
      </w:r>
      <w:r w:rsidR="000153F0">
        <w:t xml:space="preserve">станционного </w:t>
      </w:r>
      <w:proofErr w:type="gramStart"/>
      <w:r w:rsidR="000153F0">
        <w:t>обучения по</w:t>
      </w:r>
      <w:proofErr w:type="gramEnd"/>
      <w:r w:rsidR="000153F0">
        <w:t xml:space="preserve"> русской литературе  в  5 «а</w:t>
      </w:r>
      <w:r>
        <w:t xml:space="preserve">» классе </w:t>
      </w:r>
    </w:p>
    <w:tbl>
      <w:tblPr>
        <w:tblStyle w:val="a3"/>
        <w:tblW w:w="0" w:type="auto"/>
        <w:tblLook w:val="04A0"/>
      </w:tblPr>
      <w:tblGrid>
        <w:gridCol w:w="411"/>
        <w:gridCol w:w="1605"/>
        <w:gridCol w:w="667"/>
        <w:gridCol w:w="1405"/>
        <w:gridCol w:w="649"/>
        <w:gridCol w:w="649"/>
        <w:gridCol w:w="4185"/>
      </w:tblGrid>
      <w:tr w:rsidR="00942B1E" w:rsidTr="00E578DC">
        <w:tc>
          <w:tcPr>
            <w:tcW w:w="492" w:type="dxa"/>
          </w:tcPr>
          <w:p w:rsidR="00E578DC" w:rsidRDefault="00E578DC" w:rsidP="00D9481B">
            <w:r>
              <w:t>№</w:t>
            </w:r>
          </w:p>
        </w:tc>
        <w:tc>
          <w:tcPr>
            <w:tcW w:w="1595" w:type="dxa"/>
          </w:tcPr>
          <w:p w:rsidR="00E578DC" w:rsidRDefault="00E578DC" w:rsidP="00D9481B">
            <w:r>
              <w:t xml:space="preserve">Тема урока </w:t>
            </w:r>
          </w:p>
        </w:tc>
        <w:tc>
          <w:tcPr>
            <w:tcW w:w="988" w:type="dxa"/>
          </w:tcPr>
          <w:p w:rsidR="00E578DC" w:rsidRDefault="00E578DC" w:rsidP="00D9481B">
            <w:r>
              <w:t xml:space="preserve">Кол-во часов </w:t>
            </w:r>
          </w:p>
        </w:tc>
        <w:tc>
          <w:tcPr>
            <w:tcW w:w="1271" w:type="dxa"/>
          </w:tcPr>
          <w:p w:rsidR="00E578DC" w:rsidRDefault="00E578DC" w:rsidP="00D9481B">
            <w:r>
              <w:t xml:space="preserve">Домашнее задание </w:t>
            </w:r>
          </w:p>
        </w:tc>
        <w:tc>
          <w:tcPr>
            <w:tcW w:w="975" w:type="dxa"/>
          </w:tcPr>
          <w:p w:rsidR="00E578DC" w:rsidRDefault="00E578DC" w:rsidP="00D9481B">
            <w:r>
              <w:t xml:space="preserve">Дата план </w:t>
            </w:r>
          </w:p>
        </w:tc>
        <w:tc>
          <w:tcPr>
            <w:tcW w:w="938" w:type="dxa"/>
          </w:tcPr>
          <w:p w:rsidR="00E578DC" w:rsidRDefault="00E578DC" w:rsidP="00D9481B">
            <w:r>
              <w:t>Дата факт</w:t>
            </w:r>
          </w:p>
        </w:tc>
        <w:tc>
          <w:tcPr>
            <w:tcW w:w="3086" w:type="dxa"/>
          </w:tcPr>
          <w:p w:rsidR="00E578DC" w:rsidRDefault="00E578DC" w:rsidP="00D9481B">
            <w:r>
              <w:t xml:space="preserve">Ссылка на уроки </w:t>
            </w:r>
          </w:p>
        </w:tc>
      </w:tr>
      <w:tr w:rsidR="00942B1E" w:rsidTr="00E578DC">
        <w:tc>
          <w:tcPr>
            <w:tcW w:w="492" w:type="dxa"/>
          </w:tcPr>
          <w:p w:rsidR="00E578DC" w:rsidRDefault="00E578DC" w:rsidP="00D9481B">
            <w:r>
              <w:t>1</w:t>
            </w:r>
          </w:p>
        </w:tc>
        <w:tc>
          <w:tcPr>
            <w:tcW w:w="1595" w:type="dxa"/>
          </w:tcPr>
          <w:p w:rsidR="00E578DC" w:rsidRDefault="003E05FE" w:rsidP="00D9481B">
            <w:r>
              <w:t>Странная дружба Жилина и Дины</w:t>
            </w:r>
          </w:p>
        </w:tc>
        <w:tc>
          <w:tcPr>
            <w:tcW w:w="988" w:type="dxa"/>
          </w:tcPr>
          <w:p w:rsidR="00E578DC" w:rsidRDefault="00E578DC" w:rsidP="00D9481B"/>
        </w:tc>
        <w:tc>
          <w:tcPr>
            <w:tcW w:w="1271" w:type="dxa"/>
          </w:tcPr>
          <w:p w:rsidR="00E578DC" w:rsidRDefault="003E05FE" w:rsidP="00E578DC">
            <w:r>
              <w:t>Отв</w:t>
            </w:r>
            <w:proofErr w:type="gramStart"/>
            <w:r>
              <w:t>.н</w:t>
            </w:r>
            <w:proofErr w:type="gramEnd"/>
            <w:r>
              <w:t>а вопрос: «Почему Дина помогла Жилину?»</w:t>
            </w:r>
          </w:p>
        </w:tc>
        <w:tc>
          <w:tcPr>
            <w:tcW w:w="975" w:type="dxa"/>
          </w:tcPr>
          <w:p w:rsidR="00E578DC" w:rsidRDefault="00942B1E" w:rsidP="00D9481B">
            <w:r>
              <w:t>08.02</w:t>
            </w:r>
          </w:p>
        </w:tc>
        <w:tc>
          <w:tcPr>
            <w:tcW w:w="938" w:type="dxa"/>
          </w:tcPr>
          <w:p w:rsidR="00E578DC" w:rsidRDefault="00942B1E" w:rsidP="00D9481B">
            <w:r>
              <w:t>08.02</w:t>
            </w:r>
          </w:p>
        </w:tc>
        <w:tc>
          <w:tcPr>
            <w:tcW w:w="3086" w:type="dxa"/>
          </w:tcPr>
          <w:p w:rsidR="007104D6" w:rsidRDefault="007C60B7" w:rsidP="00D9481B">
            <w:hyperlink r:id="rId10" w:history="1">
              <w:r w:rsidR="00942B1E" w:rsidRPr="00991793">
                <w:rPr>
                  <w:rStyle w:val="a7"/>
                </w:rPr>
                <w:t>https://multiurok.ru/files/urok-49-tema-strannaia-druzhba-zhilina-i-diny-5-kl.html</w:t>
              </w:r>
            </w:hyperlink>
          </w:p>
          <w:p w:rsidR="00942B1E" w:rsidRDefault="00942B1E" w:rsidP="00D9481B"/>
        </w:tc>
      </w:tr>
      <w:tr w:rsidR="00942B1E" w:rsidRPr="00E578DC" w:rsidTr="003E05FE">
        <w:trPr>
          <w:trHeight w:val="345"/>
        </w:trPr>
        <w:tc>
          <w:tcPr>
            <w:tcW w:w="492" w:type="dxa"/>
          </w:tcPr>
          <w:p w:rsidR="00E578DC" w:rsidRDefault="00E578DC" w:rsidP="00E578DC">
            <w:r>
              <w:t>2</w:t>
            </w:r>
          </w:p>
        </w:tc>
        <w:tc>
          <w:tcPr>
            <w:tcW w:w="1595" w:type="dxa"/>
          </w:tcPr>
          <w:p w:rsidR="003E05FE" w:rsidRDefault="003E05FE" w:rsidP="00E578DC">
            <w:r>
              <w:t>Р.р. Краткость и выразительность языка рассказа. Рассказ, сюжет, композиция, идея произведения</w:t>
            </w:r>
          </w:p>
        </w:tc>
        <w:tc>
          <w:tcPr>
            <w:tcW w:w="988" w:type="dxa"/>
          </w:tcPr>
          <w:p w:rsidR="00E578DC" w:rsidRDefault="00E578DC" w:rsidP="00E578DC"/>
        </w:tc>
        <w:tc>
          <w:tcPr>
            <w:tcW w:w="1271" w:type="dxa"/>
          </w:tcPr>
          <w:p w:rsidR="00E578DC" w:rsidRDefault="003E05FE" w:rsidP="00E578DC">
            <w:r>
              <w:t xml:space="preserve">Подготовиться к сочинению «Жилин и </w:t>
            </w:r>
            <w:proofErr w:type="spellStart"/>
            <w:r>
              <w:t>Костылин</w:t>
            </w:r>
            <w:proofErr w:type="spellEnd"/>
            <w:r>
              <w:t>: разные судьбы»</w:t>
            </w:r>
          </w:p>
        </w:tc>
        <w:tc>
          <w:tcPr>
            <w:tcW w:w="975" w:type="dxa"/>
          </w:tcPr>
          <w:p w:rsidR="00E578DC" w:rsidRDefault="00942B1E" w:rsidP="00E578DC">
            <w:r>
              <w:t>09.02</w:t>
            </w:r>
          </w:p>
        </w:tc>
        <w:tc>
          <w:tcPr>
            <w:tcW w:w="938" w:type="dxa"/>
          </w:tcPr>
          <w:p w:rsidR="00E578DC" w:rsidRDefault="00942B1E" w:rsidP="00E578DC">
            <w:r>
              <w:t>09.02</w:t>
            </w:r>
          </w:p>
        </w:tc>
        <w:tc>
          <w:tcPr>
            <w:tcW w:w="3086" w:type="dxa"/>
          </w:tcPr>
          <w:p w:rsidR="007104D6" w:rsidRDefault="007C60B7" w:rsidP="00E578DC">
            <w:hyperlink r:id="rId11" w:history="1">
              <w:r w:rsidR="00942B1E" w:rsidRPr="00991793">
                <w:rPr>
                  <w:rStyle w:val="a7"/>
                </w:rPr>
                <w:t>https://youtu.be/-76EWVKjaY8</w:t>
              </w:r>
            </w:hyperlink>
          </w:p>
          <w:p w:rsidR="00942B1E" w:rsidRDefault="00942B1E" w:rsidP="00E578DC"/>
        </w:tc>
      </w:tr>
      <w:tr w:rsidR="00942B1E" w:rsidRPr="00E578DC" w:rsidTr="00E578DC">
        <w:trPr>
          <w:trHeight w:val="195"/>
        </w:trPr>
        <w:tc>
          <w:tcPr>
            <w:tcW w:w="492" w:type="dxa"/>
          </w:tcPr>
          <w:p w:rsidR="003E05FE" w:rsidRDefault="003E05FE" w:rsidP="00E578DC">
            <w:r>
              <w:t>3</w:t>
            </w:r>
          </w:p>
        </w:tc>
        <w:tc>
          <w:tcPr>
            <w:tcW w:w="1595" w:type="dxa"/>
          </w:tcPr>
          <w:p w:rsidR="003E05FE" w:rsidRDefault="003E05FE" w:rsidP="00E578DC">
            <w:r>
              <w:t xml:space="preserve">Р.р. Сочинение «Жилин и </w:t>
            </w:r>
            <w:proofErr w:type="spellStart"/>
            <w:r>
              <w:t>Костылин</w:t>
            </w:r>
            <w:proofErr w:type="spellEnd"/>
            <w:r>
              <w:t>: разные судьбы»</w:t>
            </w:r>
          </w:p>
        </w:tc>
        <w:tc>
          <w:tcPr>
            <w:tcW w:w="988" w:type="dxa"/>
          </w:tcPr>
          <w:p w:rsidR="003E05FE" w:rsidRDefault="003E05FE" w:rsidP="00E578DC"/>
        </w:tc>
        <w:tc>
          <w:tcPr>
            <w:tcW w:w="1271" w:type="dxa"/>
          </w:tcPr>
          <w:p w:rsidR="003E05FE" w:rsidRDefault="003E05FE" w:rsidP="00E578DC">
            <w:r>
              <w:t>Работа над планом, над вступлением и заключением</w:t>
            </w:r>
          </w:p>
        </w:tc>
        <w:tc>
          <w:tcPr>
            <w:tcW w:w="975" w:type="dxa"/>
          </w:tcPr>
          <w:p w:rsidR="003E05FE" w:rsidRDefault="00942B1E" w:rsidP="00E578DC">
            <w:r>
              <w:t>11.02</w:t>
            </w:r>
          </w:p>
        </w:tc>
        <w:tc>
          <w:tcPr>
            <w:tcW w:w="938" w:type="dxa"/>
          </w:tcPr>
          <w:p w:rsidR="003E05FE" w:rsidRDefault="00942B1E" w:rsidP="00E578DC">
            <w:r>
              <w:t>11.02</w:t>
            </w:r>
          </w:p>
        </w:tc>
        <w:tc>
          <w:tcPr>
            <w:tcW w:w="3086" w:type="dxa"/>
          </w:tcPr>
          <w:p w:rsidR="003E05FE" w:rsidRDefault="007C60B7" w:rsidP="00E578DC">
            <w:hyperlink r:id="rId12" w:history="1">
              <w:r w:rsidR="00446D69" w:rsidRPr="00991793">
                <w:rPr>
                  <w:rStyle w:val="a7"/>
                </w:rPr>
                <w:t>https://www.youtube.com/watch?v=VmQF9qJNvI0</w:t>
              </w:r>
            </w:hyperlink>
          </w:p>
          <w:p w:rsidR="00446D69" w:rsidRDefault="00446D69" w:rsidP="00E578DC"/>
        </w:tc>
      </w:tr>
    </w:tbl>
    <w:p w:rsidR="00785686" w:rsidRDefault="00785686" w:rsidP="00FF5381">
      <w:bookmarkStart w:id="0" w:name="_GoBack"/>
      <w:bookmarkEnd w:id="0"/>
    </w:p>
    <w:sectPr w:rsidR="00785686" w:rsidSect="00531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87EBE"/>
    <w:multiLevelType w:val="hybridMultilevel"/>
    <w:tmpl w:val="F27C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C6045"/>
    <w:multiLevelType w:val="hybridMultilevel"/>
    <w:tmpl w:val="22846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06338"/>
    <w:multiLevelType w:val="hybridMultilevel"/>
    <w:tmpl w:val="F27C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71861"/>
    <w:multiLevelType w:val="hybridMultilevel"/>
    <w:tmpl w:val="F27C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CF7236"/>
    <w:multiLevelType w:val="hybridMultilevel"/>
    <w:tmpl w:val="F27C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E605A4"/>
    <w:multiLevelType w:val="hybridMultilevel"/>
    <w:tmpl w:val="F27C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23F"/>
    <w:rsid w:val="000153F0"/>
    <w:rsid w:val="001E2885"/>
    <w:rsid w:val="002543DF"/>
    <w:rsid w:val="002A7F02"/>
    <w:rsid w:val="002D1DB4"/>
    <w:rsid w:val="0030164C"/>
    <w:rsid w:val="00361C0C"/>
    <w:rsid w:val="003E05FE"/>
    <w:rsid w:val="003F3114"/>
    <w:rsid w:val="00446D69"/>
    <w:rsid w:val="004605E6"/>
    <w:rsid w:val="00476E09"/>
    <w:rsid w:val="004806D7"/>
    <w:rsid w:val="004B223F"/>
    <w:rsid w:val="004F2948"/>
    <w:rsid w:val="005311D8"/>
    <w:rsid w:val="005C0707"/>
    <w:rsid w:val="006C5618"/>
    <w:rsid w:val="006D7422"/>
    <w:rsid w:val="007104D6"/>
    <w:rsid w:val="00735D53"/>
    <w:rsid w:val="00785686"/>
    <w:rsid w:val="007C60B7"/>
    <w:rsid w:val="007F6EE2"/>
    <w:rsid w:val="008D2CEE"/>
    <w:rsid w:val="008F2C54"/>
    <w:rsid w:val="00942B1E"/>
    <w:rsid w:val="009E1E10"/>
    <w:rsid w:val="00A06448"/>
    <w:rsid w:val="00C0047C"/>
    <w:rsid w:val="00C44206"/>
    <w:rsid w:val="00C90999"/>
    <w:rsid w:val="00CA2FCD"/>
    <w:rsid w:val="00CB3C47"/>
    <w:rsid w:val="00D16876"/>
    <w:rsid w:val="00D46677"/>
    <w:rsid w:val="00D9196B"/>
    <w:rsid w:val="00D9770B"/>
    <w:rsid w:val="00E1717C"/>
    <w:rsid w:val="00E578DC"/>
    <w:rsid w:val="00E713FF"/>
    <w:rsid w:val="00FA2589"/>
    <w:rsid w:val="00FE3C01"/>
    <w:rsid w:val="00FF5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2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88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578D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153F0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361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361C0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F0JTdlmK_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7681/main/" TargetMode="External"/><Relationship Id="rId12" Type="http://schemas.openxmlformats.org/officeDocument/2006/relationships/hyperlink" Target="https://www.youtube.com/watch?v=VmQF9qJNvI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-xXvrpA-rWo" TargetMode="External"/><Relationship Id="rId11" Type="http://schemas.openxmlformats.org/officeDocument/2006/relationships/hyperlink" Target="https://youtu.be/-76EWVKjaY8" TargetMode="External"/><Relationship Id="rId5" Type="http://schemas.openxmlformats.org/officeDocument/2006/relationships/hyperlink" Target="https://resh.edu.ru/subject/lesson/7680/start/" TargetMode="External"/><Relationship Id="rId10" Type="http://schemas.openxmlformats.org/officeDocument/2006/relationships/hyperlink" Target="https://multiurok.ru/files/urok-49-tema-strannaia-druzhba-zhilina-i-diny-5-k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kJyFNuPEE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4227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Аялга</cp:lastModifiedBy>
  <cp:revision>6</cp:revision>
  <cp:lastPrinted>2022-01-26T05:23:00Z</cp:lastPrinted>
  <dcterms:created xsi:type="dcterms:W3CDTF">2022-02-01T04:28:00Z</dcterms:created>
  <dcterms:modified xsi:type="dcterms:W3CDTF">2022-02-07T02:08:00Z</dcterms:modified>
</cp:coreProperties>
</file>