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17" w:rsidRDefault="002F3417" w:rsidP="002F3417">
      <w:pPr>
        <w:pStyle w:val="a4"/>
        <w:numPr>
          <w:ilvl w:val="0"/>
          <w:numId w:val="1"/>
        </w:numPr>
      </w:pPr>
      <w:r>
        <w:t xml:space="preserve">План дистанционного обучения по обществознанию в 7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509"/>
        <w:gridCol w:w="904"/>
        <w:gridCol w:w="1805"/>
        <w:gridCol w:w="889"/>
        <w:gridCol w:w="843"/>
        <w:gridCol w:w="3146"/>
      </w:tblGrid>
      <w:tr w:rsidR="002F3417" w:rsidTr="002F3417">
        <w:tc>
          <w:tcPr>
            <w:tcW w:w="487" w:type="dxa"/>
          </w:tcPr>
          <w:p w:rsidR="002F3417" w:rsidRDefault="002F3417" w:rsidP="00D9481B">
            <w:r>
              <w:t>№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2F3417" w:rsidRDefault="002F3417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2F3417" w:rsidRDefault="002F3417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2F3417" w:rsidRDefault="002F3417" w:rsidP="00D9481B">
            <w:r>
              <w:t>Дата факт</w:t>
            </w:r>
          </w:p>
        </w:tc>
        <w:tc>
          <w:tcPr>
            <w:tcW w:w="3086" w:type="dxa"/>
          </w:tcPr>
          <w:p w:rsidR="002F3417" w:rsidRDefault="002F3417" w:rsidP="00D9481B">
            <w:r>
              <w:t xml:space="preserve">Ссылка на уроки </w:t>
            </w:r>
          </w:p>
        </w:tc>
      </w:tr>
      <w:tr w:rsidR="002F3417" w:rsidTr="002F3417">
        <w:tc>
          <w:tcPr>
            <w:tcW w:w="487" w:type="dxa"/>
          </w:tcPr>
          <w:p w:rsidR="002F3417" w:rsidRDefault="002F3417" w:rsidP="00D9481B">
            <w:r>
              <w:t>1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Виды и формы бизнеса </w:t>
            </w:r>
          </w:p>
        </w:tc>
        <w:tc>
          <w:tcPr>
            <w:tcW w:w="960" w:type="dxa"/>
          </w:tcPr>
          <w:p w:rsidR="002F3417" w:rsidRDefault="002F3417" w:rsidP="00D9481B">
            <w:r>
              <w:t>1</w:t>
            </w:r>
          </w:p>
        </w:tc>
        <w:tc>
          <w:tcPr>
            <w:tcW w:w="1267" w:type="dxa"/>
          </w:tcPr>
          <w:p w:rsidR="002F3417" w:rsidRDefault="00D85062" w:rsidP="00D9481B">
            <w:r>
              <w:t>Выучить термины акционерное общество, акция, товарищество, индивидуальное предприятие.</w:t>
            </w:r>
          </w:p>
        </w:tc>
        <w:tc>
          <w:tcPr>
            <w:tcW w:w="947" w:type="dxa"/>
          </w:tcPr>
          <w:p w:rsidR="002F3417" w:rsidRDefault="002F3417" w:rsidP="00D9481B">
            <w:r>
              <w:t>04.01</w:t>
            </w:r>
          </w:p>
        </w:tc>
        <w:tc>
          <w:tcPr>
            <w:tcW w:w="907" w:type="dxa"/>
          </w:tcPr>
          <w:p w:rsidR="002F3417" w:rsidRDefault="002F3417" w:rsidP="00D9481B"/>
        </w:tc>
        <w:tc>
          <w:tcPr>
            <w:tcW w:w="3086" w:type="dxa"/>
          </w:tcPr>
          <w:p w:rsidR="002F3417" w:rsidRDefault="00D85062" w:rsidP="00D9481B">
            <w:hyperlink r:id="rId6" w:history="1">
              <w:r w:rsidR="00657F1A" w:rsidRPr="00ED74B6">
                <w:rPr>
                  <w:rStyle w:val="a5"/>
                </w:rPr>
                <w:t>https://youtu.be/LHFMpRhZpOo</w:t>
              </w:r>
            </w:hyperlink>
          </w:p>
          <w:p w:rsidR="00657F1A" w:rsidRDefault="00657F1A" w:rsidP="00D9481B"/>
        </w:tc>
      </w:tr>
    </w:tbl>
    <w:p w:rsidR="002F3417" w:rsidRDefault="002F3417" w:rsidP="002F3417"/>
    <w:p w:rsidR="002F3417" w:rsidRDefault="002F3417" w:rsidP="002F3417">
      <w:pPr>
        <w:pStyle w:val="a4"/>
        <w:numPr>
          <w:ilvl w:val="0"/>
          <w:numId w:val="2"/>
        </w:numPr>
      </w:pPr>
      <w:r>
        <w:t xml:space="preserve">План дистанционного обучения по обществознанию в 7 «б»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509"/>
        <w:gridCol w:w="904"/>
        <w:gridCol w:w="1805"/>
        <w:gridCol w:w="889"/>
        <w:gridCol w:w="843"/>
        <w:gridCol w:w="3146"/>
      </w:tblGrid>
      <w:tr w:rsidR="002F3417" w:rsidTr="00D85062">
        <w:tc>
          <w:tcPr>
            <w:tcW w:w="487" w:type="dxa"/>
          </w:tcPr>
          <w:p w:rsidR="002F3417" w:rsidRDefault="002F3417" w:rsidP="00D9481B">
            <w:r>
              <w:t>№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Тема урока </w:t>
            </w:r>
          </w:p>
        </w:tc>
        <w:tc>
          <w:tcPr>
            <w:tcW w:w="960" w:type="dxa"/>
          </w:tcPr>
          <w:p w:rsidR="002F3417" w:rsidRDefault="002F3417" w:rsidP="00D9481B">
            <w:r>
              <w:t xml:space="preserve">Кол-во часов 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Домашнее задание </w:t>
            </w:r>
          </w:p>
        </w:tc>
        <w:tc>
          <w:tcPr>
            <w:tcW w:w="947" w:type="dxa"/>
          </w:tcPr>
          <w:p w:rsidR="002F3417" w:rsidRDefault="002F3417" w:rsidP="00D9481B">
            <w:r>
              <w:t xml:space="preserve">Дата план </w:t>
            </w:r>
          </w:p>
        </w:tc>
        <w:tc>
          <w:tcPr>
            <w:tcW w:w="907" w:type="dxa"/>
          </w:tcPr>
          <w:p w:rsidR="002F3417" w:rsidRDefault="002F3417" w:rsidP="00D9481B">
            <w:r>
              <w:t>Дата факт</w:t>
            </w:r>
          </w:p>
        </w:tc>
        <w:tc>
          <w:tcPr>
            <w:tcW w:w="3146" w:type="dxa"/>
          </w:tcPr>
          <w:p w:rsidR="002F3417" w:rsidRDefault="002F3417" w:rsidP="00D9481B">
            <w:r>
              <w:t xml:space="preserve">Ссылка на уроки </w:t>
            </w:r>
          </w:p>
        </w:tc>
      </w:tr>
      <w:tr w:rsidR="002F3417" w:rsidTr="00D85062">
        <w:tc>
          <w:tcPr>
            <w:tcW w:w="487" w:type="dxa"/>
          </w:tcPr>
          <w:p w:rsidR="002F3417" w:rsidRDefault="002F3417" w:rsidP="00D9481B">
            <w:r>
              <w:t>1</w:t>
            </w:r>
          </w:p>
        </w:tc>
        <w:tc>
          <w:tcPr>
            <w:tcW w:w="1691" w:type="dxa"/>
          </w:tcPr>
          <w:p w:rsidR="002F3417" w:rsidRDefault="002F3417" w:rsidP="00D9481B">
            <w:r>
              <w:t xml:space="preserve">Виды и формы бизнеса </w:t>
            </w:r>
          </w:p>
        </w:tc>
        <w:tc>
          <w:tcPr>
            <w:tcW w:w="960" w:type="dxa"/>
          </w:tcPr>
          <w:p w:rsidR="002F3417" w:rsidRDefault="002F3417" w:rsidP="00D9481B">
            <w:r>
              <w:t>1</w:t>
            </w:r>
          </w:p>
        </w:tc>
        <w:tc>
          <w:tcPr>
            <w:tcW w:w="1267" w:type="dxa"/>
          </w:tcPr>
          <w:p w:rsidR="002F3417" w:rsidRDefault="002F3417" w:rsidP="00D9481B">
            <w:r>
              <w:t xml:space="preserve">. </w:t>
            </w:r>
            <w:r w:rsidR="00D85062">
              <w:t>Выучить термины акционерное общество, акция, товарищество, индивидуальное предприятие</w:t>
            </w:r>
          </w:p>
        </w:tc>
        <w:tc>
          <w:tcPr>
            <w:tcW w:w="947" w:type="dxa"/>
          </w:tcPr>
          <w:p w:rsidR="002F3417" w:rsidRDefault="002F3417" w:rsidP="00D9481B">
            <w:r>
              <w:t>02.01</w:t>
            </w:r>
          </w:p>
        </w:tc>
        <w:tc>
          <w:tcPr>
            <w:tcW w:w="907" w:type="dxa"/>
          </w:tcPr>
          <w:p w:rsidR="002F3417" w:rsidRDefault="002F3417" w:rsidP="00D9481B"/>
        </w:tc>
        <w:tc>
          <w:tcPr>
            <w:tcW w:w="3146" w:type="dxa"/>
          </w:tcPr>
          <w:p w:rsidR="002F3417" w:rsidRDefault="00D85062" w:rsidP="00D9481B">
            <w:hyperlink r:id="rId7" w:history="1">
              <w:r w:rsidR="00657F1A" w:rsidRPr="00ED74B6">
                <w:rPr>
                  <w:rStyle w:val="a5"/>
                </w:rPr>
                <w:t>https://youtu.be/LHFMpRhZpOo</w:t>
              </w:r>
            </w:hyperlink>
          </w:p>
          <w:p w:rsidR="00657F1A" w:rsidRDefault="00657F1A" w:rsidP="00D9481B"/>
        </w:tc>
      </w:tr>
    </w:tbl>
    <w:p w:rsidR="00D85062" w:rsidRDefault="00D85062">
      <w:bookmarkStart w:id="0" w:name="_GoBack"/>
      <w:bookmarkEnd w:id="0"/>
    </w:p>
    <w:p w:rsidR="00D85062" w:rsidRDefault="00D85062">
      <w:r>
        <w:t xml:space="preserve">Дополнительная информация </w:t>
      </w:r>
    </w:p>
    <w:p w:rsidR="00D85062" w:rsidRPr="00D85062" w:rsidRDefault="00D85062" w:rsidP="00D85062">
      <w:pPr>
        <w:shd w:val="clear" w:color="auto" w:fill="FFFFFF"/>
        <w:spacing w:before="435" w:after="105" w:line="54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D85062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Индивидуальные предприниматели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 форма организации бизнеса является одной из самых популярных. Ее особенность заключается в том, что фирмой владеет одно лицо, то есть предприниматель. Именно он имеет право распоряжаться прибылью, которая получена в результате хозяйственной деятельности. Среди других положительных качеств открытия ИП:</w:t>
      </w:r>
    </w:p>
    <w:p w:rsidR="00D85062" w:rsidRPr="00D85062" w:rsidRDefault="00D85062" w:rsidP="00D85062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упрощенная процедура регистрации своего дела;</w:t>
      </w:r>
    </w:p>
    <w:p w:rsidR="00D85062" w:rsidRPr="00D85062" w:rsidRDefault="00D85062" w:rsidP="00D85062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 необходимости в регистрации юридического адреса (используется место жительства);</w:t>
      </w:r>
    </w:p>
    <w:p w:rsidR="00D85062" w:rsidRPr="00D85062" w:rsidRDefault="00D85062" w:rsidP="00D85062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упрощенное ведение учета, простой и понятный порядок передачи отчетов в фонды;</w:t>
      </w:r>
    </w:p>
    <w:p w:rsidR="00D85062" w:rsidRPr="00D85062" w:rsidRDefault="00D85062" w:rsidP="00D85062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самостоятельное принятие решений, которые касаются ведения бизнеса.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Индивидуальный предприниматель — представитель малого бизнеса, который является основой экономики страны. Стимулируя развитие этого направления, законодательные органы власти предусматривают льготы при оформлении, специальные налоговые режимы, скидки в банковских учреждениях при обслуживании.</w:t>
      </w:r>
    </w:p>
    <w:p w:rsidR="00D85062" w:rsidRPr="00D85062" w:rsidRDefault="00D85062" w:rsidP="00D85062">
      <w:pPr>
        <w:shd w:val="clear" w:color="auto" w:fill="FFFFFF"/>
        <w:spacing w:before="435" w:after="105" w:line="54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D85062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Акционерные общества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одна из самых распространенных форм бизнеса в нашей стране. Преимущество — возможность привлечь денежные ресурсы, используя акции. Это юридическое лицо, которое имеет в собственности имущество, характеризуется высокой эффективностью и ограниченной ответственностью. Акционерное общество бывают двух видов:</w:t>
      </w:r>
    </w:p>
    <w:p w:rsidR="00D85062" w:rsidRPr="00D85062" w:rsidRDefault="00D85062" w:rsidP="00D85062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ОАО. Акции открытого общества можно купить на условиях, которые закреплены законом. Свободная продажа ценных бумаг обеспечивает приток капитала. Ежегодно представители такой формы бизнеса публикую публичную отчетность.</w:t>
      </w:r>
    </w:p>
    <w:p w:rsidR="00D85062" w:rsidRPr="00D85062" w:rsidRDefault="00D85062" w:rsidP="00D85062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ЗАО. Акции закрытого общества могут приобрести только учредители корпорации или заранее определенный круг лиц. Вся информация о владельцах ценных бумаг содержится в реестре акционеров.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Корпорации — ЗАО и ОАО характеризуются общей особенностью. Речь идет об ответственности по долговым обязательствам, которые делятся между всеми учредителями. Еще одно преимущество таких форм бизнеса — возможность привлечь к управлению профессиональных менеджеров, использовать в работе передовые достижения науки.</w:t>
      </w:r>
    </w:p>
    <w:p w:rsidR="00D85062" w:rsidRPr="00D85062" w:rsidRDefault="00D85062" w:rsidP="00D85062">
      <w:pPr>
        <w:shd w:val="clear" w:color="auto" w:fill="FFFFFF"/>
        <w:spacing w:before="435" w:after="105" w:line="54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D85062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Товарищества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 бизнеса, которая подразумевает объединение двух и более лиц для ведения предпринимательской деятельности, носит название товарищество. Особенности — общие дела, общий интерес, обособленное имущество, внедрение органов управления. Среди преимуществ товарищества, которое может быть коммандитным, полным или простым, можно отметить:</w:t>
      </w:r>
    </w:p>
    <w:p w:rsidR="00D85062" w:rsidRPr="00D85062" w:rsidRDefault="00D85062" w:rsidP="00D85062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заинтересованность в получении выгоды каждого из участников;</w:t>
      </w:r>
    </w:p>
    <w:p w:rsidR="00D85062" w:rsidRPr="00D85062" w:rsidRDefault="00D85062" w:rsidP="00D85062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привлечение на любой стадии бизнеса денежных средств на развитие, продвижение;</w:t>
      </w:r>
    </w:p>
    <w:p w:rsidR="00D85062" w:rsidRPr="00D85062" w:rsidRDefault="00D85062" w:rsidP="00D85062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простая процедура оформления товарищества;</w:t>
      </w:r>
    </w:p>
    <w:p w:rsidR="00D85062" w:rsidRPr="00D85062" w:rsidRDefault="00D85062" w:rsidP="00D85062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снижение рисков за счет объединения финансовых ресурсов.</w:t>
      </w:r>
    </w:p>
    <w:p w:rsidR="00D85062" w:rsidRPr="00D85062" w:rsidRDefault="00D85062" w:rsidP="00D85062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8506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Товарищество — форма бизнеса, при организации которой необходимо оформить соглашение. Этот документ должен содержать все права и обязанности участников, особенности ведения и владения своим делом.</w:t>
      </w:r>
    </w:p>
    <w:p w:rsidR="00D85062" w:rsidRDefault="00D85062"/>
    <w:p w:rsidR="00602F30" w:rsidRDefault="00D85062">
      <w:r>
        <w:rPr>
          <w:noProof/>
          <w:lang w:eastAsia="ru-RU"/>
        </w:rPr>
        <w:drawing>
          <wp:inline distT="0" distB="0" distL="0" distR="0" wp14:anchorId="2A0F94DC" wp14:editId="4B232411">
            <wp:extent cx="5937813" cy="3920924"/>
            <wp:effectExtent l="0" t="0" r="6350" b="3810"/>
            <wp:docPr id="1" name="Рисунок 1" descr="https://fs00.infourok.ru/images/doc/243/233031/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43/233031/2/img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062" w:rsidRDefault="00D85062">
      <w:r>
        <w:rPr>
          <w:noProof/>
          <w:lang w:eastAsia="ru-RU"/>
        </w:rPr>
        <w:lastRenderedPageBreak/>
        <w:drawing>
          <wp:inline distT="0" distB="0" distL="0" distR="0" wp14:anchorId="1AB5C0B9" wp14:editId="48DB43C2">
            <wp:extent cx="5940425" cy="4455319"/>
            <wp:effectExtent l="0" t="0" r="3175" b="2540"/>
            <wp:docPr id="2" name="Рисунок 2" descr="https://fs00.infourok.ru/images/doc/243/233031/2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243/233031/2/img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A63"/>
    <w:multiLevelType w:val="multilevel"/>
    <w:tmpl w:val="7468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86AE1"/>
    <w:multiLevelType w:val="multilevel"/>
    <w:tmpl w:val="F786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304DB"/>
    <w:multiLevelType w:val="multilevel"/>
    <w:tmpl w:val="06F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90B14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24"/>
    <w:rsid w:val="002F3417"/>
    <w:rsid w:val="00602F30"/>
    <w:rsid w:val="00657F1A"/>
    <w:rsid w:val="00BD1024"/>
    <w:rsid w:val="00D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4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7F1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4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7F1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youtu.be/LHFMpRhZp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HFMpRhZpO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2022-02-02T06:42:00Z</dcterms:created>
  <dcterms:modified xsi:type="dcterms:W3CDTF">2022-02-06T10:16:00Z</dcterms:modified>
</cp:coreProperties>
</file>