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C9788" w14:textId="565BEAE3" w:rsidR="009B4BC4" w:rsidRPr="00A07C30" w:rsidRDefault="00A07C30" w:rsidP="00A07C30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7C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8 класс</w:t>
      </w:r>
      <w:r w:rsidR="00E82047" w:rsidRPr="00A07C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07C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Тема «Где спрятана вода».</w:t>
      </w:r>
      <w:r w:rsidR="00E82047" w:rsidRPr="00A07C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Озёра. Водохранилища. Болота</w:t>
      </w:r>
    </w:p>
    <w:p w14:paraId="04B31B55" w14:textId="0A13354E" w:rsidR="007102C7" w:rsidRPr="00A07C30" w:rsidRDefault="007102C7" w:rsidP="00A07C3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07C3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Основные понятия</w:t>
      </w:r>
      <w:r w:rsidR="00A07C30" w:rsidRPr="00A07C3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 Выписать понятия озеро, водохранилище, болото.</w:t>
      </w:r>
    </w:p>
    <w:p w14:paraId="662C444C" w14:textId="77777777" w:rsidR="007102C7" w:rsidRPr="00A07C30" w:rsidRDefault="007102C7" w:rsidP="00A07C30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7C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Озеро </w:t>
      </w:r>
      <w:r w:rsidRPr="00A07C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естественный водоём, образованный в понижении земной поверхности и не имеющий непосредственной связи с морем. Озёра подразделяются по происхождению озёрной котловины (тектонические, вулканические, карстовые, лиманные и др.), по водному режиму (сточные и бессточные), по химическому составу вод (пресные и солёные), по температурному режиму, по условиям существования органического мира (содержанию питательных веществ). </w:t>
      </w:r>
    </w:p>
    <w:p w14:paraId="4B450F32" w14:textId="77777777" w:rsidR="007102C7" w:rsidRPr="00A07C30" w:rsidRDefault="007102C7" w:rsidP="00A07C30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7C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Озёрная котловина</w:t>
      </w:r>
      <w:r w:rsidRPr="00A07C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естественное понижение земной поверхности, вместилище озёрной воды. По происхождению озёрные котловины бывают: тектонические (расположенные в грабенах или прогибах земной коры), вулканические (в кратерах вулканов или кальдерах), ледниковые (образованные в результате деятельности ледника), карстовые (в воронках или пещерах), речные (старицы), прибрежные (лагуны, лиманы) и др.</w:t>
      </w:r>
    </w:p>
    <w:p w14:paraId="3364C71C" w14:textId="77777777" w:rsidR="007102C7" w:rsidRPr="00A07C30" w:rsidRDefault="007102C7" w:rsidP="00A07C30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7C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Водохранилище</w:t>
      </w:r>
      <w:r w:rsidRPr="00A07C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искусственный водоём объёмом более 1 млн м³, создаваемый, как правило, в русле реки в результате затопления естественных понижений земной поверхности или вырытых котлованов путём устройства плотин и дамб, перегораживающих течение. Водохранилища создаются для накопления воды с целью регулирования её стока, строительства ГЭС (гидроэлектростанций для выработки энергии за счёт энергии потока воды), улучшения условий судоходства, водоснабжения и т. п. Они могут достигать глубины 100 м и более.</w:t>
      </w:r>
    </w:p>
    <w:p w14:paraId="3C373DC3" w14:textId="77777777" w:rsidR="007102C7" w:rsidRPr="00A07C30" w:rsidRDefault="007102C7" w:rsidP="00A07C3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7C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Болото</w:t>
      </w:r>
      <w:r w:rsidRPr="00A07C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участок ландшафта, характеризующийся избыточным увлажнением. Для болота характерно отложение на поверхности почвы не до конца разложившегося.</w:t>
      </w:r>
    </w:p>
    <w:p w14:paraId="2E492B59" w14:textId="77777777" w:rsidR="00E82047" w:rsidRPr="00A07C30" w:rsidRDefault="00E82047" w:rsidP="00A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4810B013" w14:textId="1E20C0CE" w:rsidR="00B646E7" w:rsidRPr="00A07C30" w:rsidRDefault="00A07C30" w:rsidP="00A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A07C3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Выписать выделенные предложения. </w:t>
      </w:r>
      <w:r w:rsidR="00B646E7" w:rsidRPr="00A07C3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Основное содержание урока:</w:t>
      </w:r>
    </w:p>
    <w:p w14:paraId="433FB254" w14:textId="77777777" w:rsidR="00B646E7" w:rsidRPr="00A07C30" w:rsidRDefault="009B4BC4" w:rsidP="00A0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C30"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="00B646E7" w:rsidRPr="00A07C30">
        <w:rPr>
          <w:rFonts w:ascii="Times New Roman" w:hAnsi="Times New Roman" w:cs="Times New Roman"/>
          <w:b/>
          <w:bCs/>
          <w:sz w:val="28"/>
          <w:szCs w:val="28"/>
        </w:rPr>
        <w:t xml:space="preserve">Байкал – самое глубокое озеро планеты. Его глубину (1642 </w:t>
      </w:r>
      <w:r w:rsidRPr="00A07C30">
        <w:rPr>
          <w:rFonts w:ascii="Times New Roman" w:hAnsi="Times New Roman" w:cs="Times New Roman"/>
          <w:b/>
          <w:bCs/>
          <w:sz w:val="28"/>
          <w:szCs w:val="28"/>
        </w:rPr>
        <w:t>м) измерили с помощью батискафа</w:t>
      </w:r>
      <w:r w:rsidR="00B646E7" w:rsidRPr="00A07C3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646E7" w:rsidRPr="00A07C30">
        <w:rPr>
          <w:rFonts w:ascii="Times New Roman" w:hAnsi="Times New Roman" w:cs="Times New Roman"/>
          <w:sz w:val="28"/>
          <w:szCs w:val="28"/>
        </w:rPr>
        <w:t xml:space="preserve"> </w:t>
      </w:r>
      <w:r w:rsidR="00B646E7" w:rsidRPr="00A07C30">
        <w:rPr>
          <w:rFonts w:ascii="Times New Roman" w:hAnsi="Times New Roman" w:cs="Times New Roman"/>
          <w:b/>
          <w:bCs/>
          <w:sz w:val="28"/>
          <w:szCs w:val="28"/>
        </w:rPr>
        <w:t>Каспийское озеро или Каспийское море – самый большой по площади естественный водоём планеты.</w:t>
      </w:r>
      <w:r w:rsidR="00B646E7" w:rsidRPr="00A07C30">
        <w:rPr>
          <w:rFonts w:ascii="Times New Roman" w:hAnsi="Times New Roman" w:cs="Times New Roman"/>
          <w:sz w:val="28"/>
          <w:szCs w:val="28"/>
        </w:rPr>
        <w:t xml:space="preserve"> На самом деле это озеро, но на всех картах его называют морем за огромные размеры и солёную воду.</w:t>
      </w:r>
    </w:p>
    <w:p w14:paraId="7DA909CB" w14:textId="77777777" w:rsidR="00B646E7" w:rsidRPr="00A07C30" w:rsidRDefault="009B4BC4" w:rsidP="00A0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C30">
        <w:rPr>
          <w:rFonts w:ascii="Times New Roman" w:hAnsi="Times New Roman" w:cs="Times New Roman"/>
          <w:sz w:val="28"/>
          <w:szCs w:val="28"/>
        </w:rPr>
        <w:tab/>
        <w:t>В России свыше 2 млн</w:t>
      </w:r>
      <w:r w:rsidR="00B646E7" w:rsidRPr="00A07C30">
        <w:rPr>
          <w:rFonts w:ascii="Times New Roman" w:hAnsi="Times New Roman" w:cs="Times New Roman"/>
          <w:sz w:val="28"/>
          <w:szCs w:val="28"/>
        </w:rPr>
        <w:t xml:space="preserve"> озёр. Они сильно различаются по своим размерам, от самых маленьких, шириной в несколько десятком метров, до огромных, таких как Байкал и Каспийское море.</w:t>
      </w:r>
    </w:p>
    <w:p w14:paraId="58E9A34F" w14:textId="77777777" w:rsidR="00B646E7" w:rsidRPr="00A07C30" w:rsidRDefault="009B4BC4" w:rsidP="00A0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C30">
        <w:rPr>
          <w:rFonts w:ascii="Times New Roman" w:hAnsi="Times New Roman" w:cs="Times New Roman"/>
          <w:sz w:val="28"/>
          <w:szCs w:val="28"/>
        </w:rPr>
        <w:tab/>
      </w:r>
      <w:r w:rsidR="00B646E7" w:rsidRPr="00A07C30">
        <w:rPr>
          <w:rFonts w:ascii="Times New Roman" w:hAnsi="Times New Roman" w:cs="Times New Roman"/>
          <w:sz w:val="28"/>
          <w:szCs w:val="28"/>
        </w:rPr>
        <w:t>В озере Байкал содержится 1/5 всей пресной воды человечества! Вода Байкала уникальна по своим свойствам, в ней содержится</w:t>
      </w:r>
      <w:r w:rsidRPr="00A07C30">
        <w:rPr>
          <w:rFonts w:ascii="Times New Roman" w:hAnsi="Times New Roman" w:cs="Times New Roman"/>
          <w:sz w:val="28"/>
          <w:szCs w:val="28"/>
        </w:rPr>
        <w:t xml:space="preserve"> минимальное количество солей. </w:t>
      </w:r>
      <w:r w:rsidR="00B646E7" w:rsidRPr="00A07C30">
        <w:rPr>
          <w:rFonts w:ascii="Times New Roman" w:hAnsi="Times New Roman" w:cs="Times New Roman"/>
          <w:sz w:val="28"/>
          <w:szCs w:val="28"/>
        </w:rPr>
        <w:t>Жители Иркутской области и республики Бурятия</w:t>
      </w:r>
      <w:r w:rsidRPr="00A07C30">
        <w:rPr>
          <w:rFonts w:ascii="Times New Roman" w:hAnsi="Times New Roman" w:cs="Times New Roman"/>
          <w:sz w:val="28"/>
          <w:szCs w:val="28"/>
        </w:rPr>
        <w:t>,</w:t>
      </w:r>
      <w:r w:rsidR="00B646E7" w:rsidRPr="00A07C30">
        <w:rPr>
          <w:rFonts w:ascii="Times New Roman" w:hAnsi="Times New Roman" w:cs="Times New Roman"/>
          <w:sz w:val="28"/>
          <w:szCs w:val="28"/>
        </w:rPr>
        <w:t xml:space="preserve"> на границе которых расположен Байкал</w:t>
      </w:r>
      <w:r w:rsidRPr="00A07C30">
        <w:rPr>
          <w:rFonts w:ascii="Times New Roman" w:hAnsi="Times New Roman" w:cs="Times New Roman"/>
          <w:sz w:val="28"/>
          <w:szCs w:val="28"/>
        </w:rPr>
        <w:t>,</w:t>
      </w:r>
      <w:r w:rsidR="00B646E7" w:rsidRPr="00A07C30">
        <w:rPr>
          <w:rFonts w:ascii="Times New Roman" w:hAnsi="Times New Roman" w:cs="Times New Roman"/>
          <w:sz w:val="28"/>
          <w:szCs w:val="28"/>
        </w:rPr>
        <w:t xml:space="preserve"> даже заливают воду в автомобильные аккумуляторы вместо специально очищенной дистиллированной. </w:t>
      </w:r>
    </w:p>
    <w:p w14:paraId="162B0390" w14:textId="77777777" w:rsidR="00B646E7" w:rsidRPr="00A07C30" w:rsidRDefault="009B4BC4" w:rsidP="00A0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C30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646E7" w:rsidRPr="00A07C30">
        <w:rPr>
          <w:rFonts w:ascii="Times New Roman" w:hAnsi="Times New Roman" w:cs="Times New Roman"/>
          <w:sz w:val="28"/>
          <w:szCs w:val="28"/>
        </w:rPr>
        <w:t>Для образования озера необходимо наличие естественного углубления и избыточное увлажнение. Такие условия характерны для северных территорий нашей страны, например расположенная на северо-западе России Республика Карелия носит в народе название «страна озёр»</w:t>
      </w:r>
    </w:p>
    <w:p w14:paraId="0B347A71" w14:textId="77777777" w:rsidR="00B646E7" w:rsidRPr="00A07C30" w:rsidRDefault="009B4BC4" w:rsidP="00A07C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7C30">
        <w:rPr>
          <w:rFonts w:ascii="Times New Roman" w:hAnsi="Times New Roman" w:cs="Times New Roman"/>
          <w:sz w:val="28"/>
          <w:szCs w:val="28"/>
        </w:rPr>
        <w:tab/>
      </w:r>
      <w:r w:rsidR="00B646E7" w:rsidRPr="00A07C30">
        <w:rPr>
          <w:rFonts w:ascii="Times New Roman" w:hAnsi="Times New Roman" w:cs="Times New Roman"/>
          <w:sz w:val="28"/>
          <w:szCs w:val="28"/>
        </w:rPr>
        <w:t xml:space="preserve">Углубление, в котором находится озеро, называют озёрной котловиной. </w:t>
      </w:r>
      <w:r w:rsidR="00B646E7" w:rsidRPr="00A07C30">
        <w:rPr>
          <w:rFonts w:ascii="Times New Roman" w:hAnsi="Times New Roman" w:cs="Times New Roman"/>
          <w:b/>
          <w:bCs/>
          <w:sz w:val="28"/>
          <w:szCs w:val="28"/>
        </w:rPr>
        <w:t xml:space="preserve">Самые глубокие озёра получаются в результате сдвигов в земной коре – это тектонические озёра, например, озеро Байкал. Обычно они имеют большую глубину и вытянутую форму. На северо-западе России распространены ледниковые и ледниково-тектонические озёра, появившиеся в результате деятельности древнего оледенения. В поймах рек располагаются </w:t>
      </w:r>
      <w:proofErr w:type="spellStart"/>
      <w:r w:rsidR="00B646E7" w:rsidRPr="00A07C30">
        <w:rPr>
          <w:rFonts w:ascii="Times New Roman" w:hAnsi="Times New Roman" w:cs="Times New Roman"/>
          <w:b/>
          <w:bCs/>
          <w:sz w:val="28"/>
          <w:szCs w:val="28"/>
        </w:rPr>
        <w:t>старичные</w:t>
      </w:r>
      <w:proofErr w:type="spellEnd"/>
      <w:r w:rsidR="00B646E7" w:rsidRPr="00A07C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B646E7" w:rsidRPr="00A07C30">
        <w:rPr>
          <w:rFonts w:ascii="Times New Roman" w:hAnsi="Times New Roman" w:cs="Times New Roman"/>
          <w:b/>
          <w:bCs/>
          <w:sz w:val="28"/>
          <w:szCs w:val="28"/>
        </w:rPr>
        <w:t>озёра  –</w:t>
      </w:r>
      <w:proofErr w:type="gramEnd"/>
      <w:r w:rsidR="00B646E7" w:rsidRPr="00A07C30">
        <w:rPr>
          <w:rFonts w:ascii="Times New Roman" w:hAnsi="Times New Roman" w:cs="Times New Roman"/>
          <w:b/>
          <w:bCs/>
          <w:sz w:val="28"/>
          <w:szCs w:val="28"/>
        </w:rPr>
        <w:t xml:space="preserve"> участки старого русла реки, оставшиеся после естественного спрямления русла.</w:t>
      </w:r>
    </w:p>
    <w:p w14:paraId="7749ED55" w14:textId="77777777" w:rsidR="00B646E7" w:rsidRPr="00A07C30" w:rsidRDefault="009B4BC4" w:rsidP="00A0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C30">
        <w:rPr>
          <w:rFonts w:ascii="Times New Roman" w:hAnsi="Times New Roman" w:cs="Times New Roman"/>
          <w:sz w:val="28"/>
          <w:szCs w:val="28"/>
        </w:rPr>
        <w:tab/>
      </w:r>
      <w:r w:rsidR="00B646E7" w:rsidRPr="00A07C30">
        <w:rPr>
          <w:rFonts w:ascii="Times New Roman" w:hAnsi="Times New Roman" w:cs="Times New Roman"/>
          <w:sz w:val="28"/>
          <w:szCs w:val="28"/>
        </w:rPr>
        <w:t>В жерлах потухших вулканов встречаются вулканические озёра. В горах и межгорных котловинах – запрудные, образовавшиеся в результате появления естественных плотин после камнепадов.</w:t>
      </w:r>
    </w:p>
    <w:p w14:paraId="6A22BD21" w14:textId="77777777" w:rsidR="00B646E7" w:rsidRPr="00A07C30" w:rsidRDefault="009B4BC4" w:rsidP="00A0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C30">
        <w:rPr>
          <w:rFonts w:ascii="Times New Roman" w:hAnsi="Times New Roman" w:cs="Times New Roman"/>
          <w:sz w:val="28"/>
          <w:szCs w:val="28"/>
        </w:rPr>
        <w:tab/>
      </w:r>
      <w:r w:rsidR="00B646E7" w:rsidRPr="00A07C30">
        <w:rPr>
          <w:rFonts w:ascii="Times New Roman" w:hAnsi="Times New Roman" w:cs="Times New Roman"/>
          <w:sz w:val="28"/>
          <w:szCs w:val="28"/>
        </w:rPr>
        <w:t xml:space="preserve">Озёра различаются по составу воды. Если в озеро впадают реки и вытекают из него, то вода в нём чаще всего пресная. Так, например, в озеро Байкал впадает свыше 300 рек, а </w:t>
      </w:r>
      <w:proofErr w:type="gramStart"/>
      <w:r w:rsidR="00B646E7" w:rsidRPr="00A07C30">
        <w:rPr>
          <w:rFonts w:ascii="Times New Roman" w:hAnsi="Times New Roman" w:cs="Times New Roman"/>
          <w:sz w:val="28"/>
          <w:szCs w:val="28"/>
        </w:rPr>
        <w:t>самая крупная река</w:t>
      </w:r>
      <w:proofErr w:type="gramEnd"/>
      <w:r w:rsidR="00B646E7" w:rsidRPr="00A07C30">
        <w:rPr>
          <w:rFonts w:ascii="Times New Roman" w:hAnsi="Times New Roman" w:cs="Times New Roman"/>
          <w:sz w:val="28"/>
          <w:szCs w:val="28"/>
        </w:rPr>
        <w:t xml:space="preserve"> питающая озеро – река Селенга. Вытекает из Байкала всего одна река Ангара.</w:t>
      </w:r>
    </w:p>
    <w:p w14:paraId="51BE8084" w14:textId="656B9EEB" w:rsidR="00B646E7" w:rsidRDefault="009B4BC4" w:rsidP="00A07C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7C30">
        <w:rPr>
          <w:rFonts w:ascii="Times New Roman" w:hAnsi="Times New Roman" w:cs="Times New Roman"/>
          <w:sz w:val="28"/>
          <w:szCs w:val="28"/>
        </w:rPr>
        <w:tab/>
      </w:r>
      <w:r w:rsidR="00B646E7" w:rsidRPr="00A07C30">
        <w:rPr>
          <w:rFonts w:ascii="Times New Roman" w:hAnsi="Times New Roman" w:cs="Times New Roman"/>
          <w:sz w:val="28"/>
          <w:szCs w:val="28"/>
        </w:rPr>
        <w:t>Если из озера не вытекают реки, то в результате растворения водой горных пород вода в нём насыщается солями.</w:t>
      </w:r>
      <w:r w:rsidR="002F31E7" w:rsidRPr="00A07C30">
        <w:rPr>
          <w:rFonts w:ascii="Times New Roman" w:hAnsi="Times New Roman" w:cs="Times New Roman"/>
          <w:sz w:val="28"/>
          <w:szCs w:val="28"/>
        </w:rPr>
        <w:t xml:space="preserve"> </w:t>
      </w:r>
      <w:r w:rsidR="00B646E7" w:rsidRPr="00A07C30">
        <w:rPr>
          <w:rFonts w:ascii="Times New Roman" w:hAnsi="Times New Roman" w:cs="Times New Roman"/>
          <w:sz w:val="28"/>
          <w:szCs w:val="28"/>
        </w:rPr>
        <w:t xml:space="preserve">Такое явление особенно характерно для озёр на юге России в степной, лесостепной и полупустынных зонах. Примером может служить </w:t>
      </w:r>
      <w:r w:rsidR="00B646E7" w:rsidRPr="00A07C30">
        <w:rPr>
          <w:rFonts w:ascii="Times New Roman" w:hAnsi="Times New Roman" w:cs="Times New Roman"/>
          <w:b/>
          <w:bCs/>
          <w:sz w:val="28"/>
          <w:szCs w:val="28"/>
        </w:rPr>
        <w:t>озеро Баскунчак в Астраханской области, на котором для промышленных нужд добывают соль.</w:t>
      </w:r>
    </w:p>
    <w:p w14:paraId="176C6AD1" w14:textId="37ECB0D0" w:rsidR="00A07C30" w:rsidRPr="00A07C30" w:rsidRDefault="00A07C30" w:rsidP="00A07C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Выполнить задание 1. </w:t>
      </w:r>
    </w:p>
    <w:p w14:paraId="354A80CF" w14:textId="77777777" w:rsidR="00A07C30" w:rsidRPr="00A07C30" w:rsidRDefault="00A07C30" w:rsidP="00A07C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C30">
        <w:rPr>
          <w:rFonts w:ascii="Times New Roman" w:hAnsi="Times New Roman" w:cs="Times New Roman"/>
          <w:b/>
          <w:sz w:val="28"/>
          <w:szCs w:val="28"/>
        </w:rPr>
        <w:t>Дополните предложения.</w:t>
      </w:r>
    </w:p>
    <w:p w14:paraId="063C5779" w14:textId="77777777" w:rsidR="00A07C30" w:rsidRPr="00A07C30" w:rsidRDefault="00A07C30" w:rsidP="00A07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C30">
        <w:rPr>
          <w:rFonts w:ascii="Times New Roman" w:eastAsia="Times New Roman" w:hAnsi="Times New Roman" w:cs="Times New Roman"/>
          <w:sz w:val="28"/>
          <w:szCs w:val="28"/>
        </w:rPr>
        <w:t>В бессточных озёрах, в отличие от сточных вода не пресная, а _______________. Такие озера расположены в основном на _____ России. Данные озёра являются источником поваренной ____________, которую потребляют в пищу и используют в пищевой промышленности.</w:t>
      </w:r>
    </w:p>
    <w:p w14:paraId="6CBC85F8" w14:textId="0B7EE3B7" w:rsidR="00A07C30" w:rsidRPr="00A07C30" w:rsidRDefault="00A07C30" w:rsidP="00A0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52684" w14:textId="77777777" w:rsidR="00B646E7" w:rsidRPr="00A07C30" w:rsidRDefault="009B4BC4" w:rsidP="00A0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C30">
        <w:rPr>
          <w:rFonts w:ascii="Times New Roman" w:hAnsi="Times New Roman" w:cs="Times New Roman"/>
          <w:sz w:val="28"/>
          <w:szCs w:val="28"/>
        </w:rPr>
        <w:tab/>
      </w:r>
      <w:r w:rsidR="00B646E7" w:rsidRPr="00A07C30">
        <w:rPr>
          <w:rFonts w:ascii="Times New Roman" w:hAnsi="Times New Roman" w:cs="Times New Roman"/>
          <w:sz w:val="28"/>
          <w:szCs w:val="28"/>
        </w:rPr>
        <w:t xml:space="preserve">Озёра используются в хозяйстве, как источник питьевой воды, для разведения и ловли рыбы, полива сельскохозяйственных угодий. Человек научился регулировать сток рек, строя искусственные преграды – плотины и создавать искусственные водоёмы – водохранилища. </w:t>
      </w:r>
      <w:r w:rsidRPr="00A07C30">
        <w:rPr>
          <w:rFonts w:ascii="Times New Roman" w:hAnsi="Times New Roman" w:cs="Times New Roman"/>
          <w:sz w:val="28"/>
          <w:szCs w:val="28"/>
        </w:rPr>
        <w:tab/>
      </w:r>
      <w:r w:rsidR="00B646E7" w:rsidRPr="00A07C30">
        <w:rPr>
          <w:rFonts w:ascii="Times New Roman" w:hAnsi="Times New Roman" w:cs="Times New Roman"/>
          <w:sz w:val="28"/>
          <w:szCs w:val="28"/>
        </w:rPr>
        <w:t>Водохранили</w:t>
      </w:r>
      <w:r w:rsidR="007102C7" w:rsidRPr="00A07C30">
        <w:rPr>
          <w:rFonts w:ascii="Times New Roman" w:hAnsi="Times New Roman" w:cs="Times New Roman"/>
          <w:sz w:val="28"/>
          <w:szCs w:val="28"/>
        </w:rPr>
        <w:t>ща поднимают уровень воды в реке</w:t>
      </w:r>
      <w:r w:rsidR="00B646E7" w:rsidRPr="00A07C30">
        <w:rPr>
          <w:rFonts w:ascii="Times New Roman" w:hAnsi="Times New Roman" w:cs="Times New Roman"/>
          <w:sz w:val="28"/>
          <w:szCs w:val="28"/>
        </w:rPr>
        <w:t xml:space="preserve"> ниже по течению, делают реки благоприятными для судоходства, используются для получения электроэнергии. </w:t>
      </w:r>
      <w:r w:rsidR="00B646E7" w:rsidRPr="00A07C30">
        <w:rPr>
          <w:rFonts w:ascii="Times New Roman" w:hAnsi="Times New Roman" w:cs="Times New Roman"/>
          <w:b/>
          <w:bCs/>
          <w:sz w:val="28"/>
          <w:szCs w:val="28"/>
        </w:rPr>
        <w:t>Крупнейшие водохранилища России – Куйбышевское на Волге и Братское на Ангаре.</w:t>
      </w:r>
      <w:r w:rsidR="00B646E7" w:rsidRPr="00A07C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B35246" w14:textId="77777777" w:rsidR="00B646E7" w:rsidRPr="00A07C30" w:rsidRDefault="007102C7" w:rsidP="00A0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C30">
        <w:rPr>
          <w:rFonts w:ascii="Times New Roman" w:hAnsi="Times New Roman" w:cs="Times New Roman"/>
          <w:sz w:val="28"/>
          <w:szCs w:val="28"/>
        </w:rPr>
        <w:tab/>
      </w:r>
      <w:r w:rsidR="00B646E7" w:rsidRPr="00A07C30">
        <w:rPr>
          <w:rFonts w:ascii="Times New Roman" w:hAnsi="Times New Roman" w:cs="Times New Roman"/>
          <w:sz w:val="28"/>
          <w:szCs w:val="28"/>
        </w:rPr>
        <w:t>Водохранилища, как и крупные озёра, влияют на климат окружающей территории, делая его мягче, однако строительство водохранилищ приводит к затоплению плодородных пойменных земель.</w:t>
      </w:r>
    </w:p>
    <w:p w14:paraId="7768035F" w14:textId="77777777" w:rsidR="00B646E7" w:rsidRPr="00A07C30" w:rsidRDefault="00B646E7" w:rsidP="00A0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C30">
        <w:rPr>
          <w:rFonts w:ascii="Times New Roman" w:hAnsi="Times New Roman" w:cs="Times New Roman"/>
          <w:sz w:val="28"/>
          <w:szCs w:val="28"/>
        </w:rPr>
        <w:t>Кроме озёр и водохранилищ пресная вода содержится и в болотах.</w:t>
      </w:r>
    </w:p>
    <w:p w14:paraId="6C563956" w14:textId="77777777" w:rsidR="00B646E7" w:rsidRPr="00A07C30" w:rsidRDefault="007102C7" w:rsidP="00A0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C30">
        <w:rPr>
          <w:rFonts w:ascii="Times New Roman" w:hAnsi="Times New Roman" w:cs="Times New Roman"/>
          <w:sz w:val="28"/>
          <w:szCs w:val="28"/>
        </w:rPr>
        <w:tab/>
      </w:r>
      <w:r w:rsidR="00B646E7" w:rsidRPr="00A07C30">
        <w:rPr>
          <w:rFonts w:ascii="Times New Roman" w:hAnsi="Times New Roman" w:cs="Times New Roman"/>
          <w:b/>
          <w:bCs/>
          <w:sz w:val="28"/>
          <w:szCs w:val="28"/>
        </w:rPr>
        <w:t>Всего болотами покрыто около 10% территории России.</w:t>
      </w:r>
      <w:r w:rsidR="00B646E7" w:rsidRPr="00A07C30">
        <w:rPr>
          <w:rFonts w:ascii="Times New Roman" w:hAnsi="Times New Roman" w:cs="Times New Roman"/>
          <w:sz w:val="28"/>
          <w:szCs w:val="28"/>
        </w:rPr>
        <w:t xml:space="preserve"> Однако их количество на севере в районах с избыточным увлажнением значительно больше, чем на юге.</w:t>
      </w:r>
    </w:p>
    <w:p w14:paraId="42E292C0" w14:textId="77777777" w:rsidR="00B646E7" w:rsidRPr="00A07C30" w:rsidRDefault="007102C7" w:rsidP="00A07C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7C30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646E7" w:rsidRPr="00A07C30">
        <w:rPr>
          <w:rFonts w:ascii="Times New Roman" w:hAnsi="Times New Roman" w:cs="Times New Roman"/>
          <w:sz w:val="28"/>
          <w:szCs w:val="28"/>
        </w:rPr>
        <w:t xml:space="preserve">Верховые болота образуются на водоразделах, в результате переувлажнения территории поступающими грунтовыми водами или атмосферными осадками из-за отсутствия стока. Низовые болота образуются в понижениях рельефа, где неглубоко залегает водоупорный горизонт. </w:t>
      </w:r>
      <w:r w:rsidR="00B646E7" w:rsidRPr="00A07C30">
        <w:rPr>
          <w:rFonts w:ascii="Times New Roman" w:hAnsi="Times New Roman" w:cs="Times New Roman"/>
          <w:b/>
          <w:bCs/>
          <w:sz w:val="28"/>
          <w:szCs w:val="28"/>
        </w:rPr>
        <w:t xml:space="preserve">Болота являются источником питания малых рек, источником ценного полезного ископаемого – торфа, вкусных ягод – морошки и клюквы. </w:t>
      </w:r>
    </w:p>
    <w:p w14:paraId="0924A8FE" w14:textId="77777777" w:rsidR="00B646E7" w:rsidRPr="00A07C30" w:rsidRDefault="007102C7" w:rsidP="00A0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C30">
        <w:rPr>
          <w:rFonts w:ascii="Times New Roman" w:hAnsi="Times New Roman" w:cs="Times New Roman"/>
          <w:sz w:val="28"/>
          <w:szCs w:val="28"/>
        </w:rPr>
        <w:tab/>
      </w:r>
      <w:r w:rsidR="00B646E7" w:rsidRPr="00A07C30">
        <w:rPr>
          <w:rFonts w:ascii="Times New Roman" w:hAnsi="Times New Roman" w:cs="Times New Roman"/>
          <w:sz w:val="28"/>
          <w:szCs w:val="28"/>
        </w:rPr>
        <w:t xml:space="preserve">Озёра, водохранилища и болота – это составная часть внутренних вод, кладезь важнейшего ресурса – воды, используемый в хозяйственной деятельности и быту. </w:t>
      </w:r>
    </w:p>
    <w:p w14:paraId="5E73D88F" w14:textId="77777777" w:rsidR="00B646E7" w:rsidRPr="00A07C30" w:rsidRDefault="007102C7" w:rsidP="00A0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C30">
        <w:rPr>
          <w:rFonts w:ascii="Times New Roman" w:hAnsi="Times New Roman" w:cs="Times New Roman"/>
          <w:sz w:val="28"/>
          <w:szCs w:val="28"/>
        </w:rPr>
        <w:tab/>
      </w:r>
      <w:r w:rsidR="00B646E7" w:rsidRPr="00A07C30">
        <w:rPr>
          <w:rFonts w:ascii="Times New Roman" w:hAnsi="Times New Roman" w:cs="Times New Roman"/>
          <w:sz w:val="28"/>
          <w:szCs w:val="28"/>
        </w:rPr>
        <w:t>Озёра и болота неравномерно распределены на территории страны, их количество уменьшается с севера на юг, а количество водохра</w:t>
      </w:r>
      <w:r w:rsidRPr="00A07C30">
        <w:rPr>
          <w:rFonts w:ascii="Times New Roman" w:hAnsi="Times New Roman" w:cs="Times New Roman"/>
          <w:sz w:val="28"/>
          <w:szCs w:val="28"/>
        </w:rPr>
        <w:t>нилищ наоборот – возрастает. Озё</w:t>
      </w:r>
      <w:r w:rsidR="00B646E7" w:rsidRPr="00A07C30">
        <w:rPr>
          <w:rFonts w:ascii="Times New Roman" w:hAnsi="Times New Roman" w:cs="Times New Roman"/>
          <w:sz w:val="28"/>
          <w:szCs w:val="28"/>
        </w:rPr>
        <w:t>ра и водохранилища выполняют также климатообразующие функции на отдельных территориях.</w:t>
      </w:r>
    </w:p>
    <w:p w14:paraId="1D47E04F" w14:textId="77777777" w:rsidR="00B646E7" w:rsidRPr="00A07C30" w:rsidRDefault="00B646E7" w:rsidP="00A0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C30">
        <w:rPr>
          <w:rFonts w:ascii="Times New Roman" w:hAnsi="Times New Roman" w:cs="Times New Roman"/>
          <w:sz w:val="28"/>
          <w:szCs w:val="28"/>
        </w:rPr>
        <w:t xml:space="preserve">Озёра различаются </w:t>
      </w:r>
      <w:proofErr w:type="gramStart"/>
      <w:r w:rsidRPr="00A07C30">
        <w:rPr>
          <w:rFonts w:ascii="Times New Roman" w:hAnsi="Times New Roman" w:cs="Times New Roman"/>
          <w:sz w:val="28"/>
          <w:szCs w:val="28"/>
        </w:rPr>
        <w:t>по своему</w:t>
      </w:r>
      <w:proofErr w:type="gramEnd"/>
      <w:r w:rsidRPr="00A07C30">
        <w:rPr>
          <w:rFonts w:ascii="Times New Roman" w:hAnsi="Times New Roman" w:cs="Times New Roman"/>
          <w:sz w:val="28"/>
          <w:szCs w:val="28"/>
        </w:rPr>
        <w:t xml:space="preserve"> происхождения, водохранилища создаются человеком по мере необходимости в районах проживания, развития промышленности.</w:t>
      </w:r>
    </w:p>
    <w:p w14:paraId="697501ED" w14:textId="77777777" w:rsidR="00B646E7" w:rsidRPr="00A07C30" w:rsidRDefault="007102C7" w:rsidP="00A07C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7C30">
        <w:rPr>
          <w:rFonts w:ascii="Times New Roman" w:hAnsi="Times New Roman" w:cs="Times New Roman"/>
          <w:sz w:val="28"/>
          <w:szCs w:val="28"/>
        </w:rPr>
        <w:tab/>
      </w:r>
      <w:r w:rsidR="00B646E7" w:rsidRPr="00A07C30">
        <w:rPr>
          <w:rFonts w:ascii="Times New Roman" w:hAnsi="Times New Roman" w:cs="Times New Roman"/>
          <w:b/>
          <w:bCs/>
          <w:sz w:val="28"/>
          <w:szCs w:val="28"/>
        </w:rPr>
        <w:t xml:space="preserve">Болота – источник топлива – торфа и стратегический запас воды для малых рек, которые в свою очередь питают крупные реки. </w:t>
      </w:r>
    </w:p>
    <w:p w14:paraId="560F578D" w14:textId="35653A80" w:rsidR="002F31E7" w:rsidRPr="00A07C30" w:rsidRDefault="00A07C30" w:rsidP="00A0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Домашнее задание на контурной карте нанести озера России.</w:t>
      </w:r>
    </w:p>
    <w:p w14:paraId="259E9816" w14:textId="77777777" w:rsidR="002F31E7" w:rsidRPr="00534F3B" w:rsidRDefault="002F31E7" w:rsidP="00534F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66552" w14:textId="77777777" w:rsidR="00A07C30" w:rsidRDefault="00A07C30" w:rsidP="00A07C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E8A9A4" w14:textId="0E47F388" w:rsidR="007102C7" w:rsidRPr="002F31E7" w:rsidRDefault="007102C7" w:rsidP="00A0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14:paraId="12C0E108" w14:textId="77777777" w:rsidR="00E82047" w:rsidRPr="001F152F" w:rsidRDefault="00E82047" w:rsidP="00E46030">
      <w:pPr>
        <w:spacing w:after="0"/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E82047" w:rsidRPr="001F152F" w:rsidSect="00B248E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929EB"/>
    <w:multiLevelType w:val="hybridMultilevel"/>
    <w:tmpl w:val="FC1209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B65EB"/>
    <w:multiLevelType w:val="hybridMultilevel"/>
    <w:tmpl w:val="E7A06ADA"/>
    <w:lvl w:ilvl="0" w:tplc="ABC2C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1C598E"/>
    <w:multiLevelType w:val="hybridMultilevel"/>
    <w:tmpl w:val="B55C304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690EFA"/>
    <w:multiLevelType w:val="hybridMultilevel"/>
    <w:tmpl w:val="E7A06ADA"/>
    <w:lvl w:ilvl="0" w:tplc="ABC2C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A04877"/>
    <w:multiLevelType w:val="hybridMultilevel"/>
    <w:tmpl w:val="A3FA4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C55ED8"/>
    <w:multiLevelType w:val="hybridMultilevel"/>
    <w:tmpl w:val="2A0A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B0A0B"/>
    <w:multiLevelType w:val="hybridMultilevel"/>
    <w:tmpl w:val="2E4C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D375F"/>
    <w:multiLevelType w:val="hybridMultilevel"/>
    <w:tmpl w:val="DD3260D4"/>
    <w:lvl w:ilvl="0" w:tplc="49547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AFA1C03"/>
    <w:multiLevelType w:val="hybridMultilevel"/>
    <w:tmpl w:val="B4C2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C1"/>
    <w:rsid w:val="000107F4"/>
    <w:rsid w:val="0009122E"/>
    <w:rsid w:val="000E48E4"/>
    <w:rsid w:val="00121808"/>
    <w:rsid w:val="001249C6"/>
    <w:rsid w:val="00134400"/>
    <w:rsid w:val="001515C1"/>
    <w:rsid w:val="001A7BF4"/>
    <w:rsid w:val="001D6B75"/>
    <w:rsid w:val="001F152F"/>
    <w:rsid w:val="00292F1F"/>
    <w:rsid w:val="002A11FD"/>
    <w:rsid w:val="002F31E7"/>
    <w:rsid w:val="003F768B"/>
    <w:rsid w:val="004262F8"/>
    <w:rsid w:val="0045413F"/>
    <w:rsid w:val="00511EFA"/>
    <w:rsid w:val="00534F3B"/>
    <w:rsid w:val="00555887"/>
    <w:rsid w:val="005E1ED2"/>
    <w:rsid w:val="006074A9"/>
    <w:rsid w:val="006666F8"/>
    <w:rsid w:val="00692677"/>
    <w:rsid w:val="006A641C"/>
    <w:rsid w:val="006D37DC"/>
    <w:rsid w:val="007032FD"/>
    <w:rsid w:val="007102C7"/>
    <w:rsid w:val="00716D63"/>
    <w:rsid w:val="00826554"/>
    <w:rsid w:val="00944CB3"/>
    <w:rsid w:val="0097110C"/>
    <w:rsid w:val="009B4BC4"/>
    <w:rsid w:val="009F3065"/>
    <w:rsid w:val="009F71E4"/>
    <w:rsid w:val="00A02DF4"/>
    <w:rsid w:val="00A07C30"/>
    <w:rsid w:val="00A87D2A"/>
    <w:rsid w:val="00B10CE2"/>
    <w:rsid w:val="00B2182A"/>
    <w:rsid w:val="00B248EA"/>
    <w:rsid w:val="00B646E7"/>
    <w:rsid w:val="00B81BDD"/>
    <w:rsid w:val="00B963FD"/>
    <w:rsid w:val="00BF2D21"/>
    <w:rsid w:val="00CE31BF"/>
    <w:rsid w:val="00D46704"/>
    <w:rsid w:val="00DB7385"/>
    <w:rsid w:val="00DF764B"/>
    <w:rsid w:val="00E46030"/>
    <w:rsid w:val="00E61132"/>
    <w:rsid w:val="00E82047"/>
    <w:rsid w:val="00F1227F"/>
    <w:rsid w:val="00FC6BCE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6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5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3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065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711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EBAD4A7-18D8-4A5B-9282-04BC8B036C0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2022-02-06T14:34:00Z</dcterms:created>
  <dcterms:modified xsi:type="dcterms:W3CDTF">2022-02-06T14:34:00Z</dcterms:modified>
</cp:coreProperties>
</file>