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397E" w14:textId="77777777" w:rsidR="00F85C5D" w:rsidRDefault="00F85C5D" w:rsidP="00C53AD3">
      <w:pPr>
        <w:ind w:left="5245"/>
        <w:jc w:val="right"/>
        <w:rPr>
          <w:szCs w:val="26"/>
        </w:rPr>
      </w:pPr>
      <w:bookmarkStart w:id="0" w:name="_GoBack"/>
      <w:bookmarkEnd w:id="0"/>
      <w:r>
        <w:rPr>
          <w:szCs w:val="26"/>
        </w:rPr>
        <w:t>Приложение 1</w:t>
      </w:r>
    </w:p>
    <w:p w14:paraId="1DE35F04" w14:textId="174E7F69" w:rsidR="00F85C5D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F85C5D">
        <w:rPr>
          <w:szCs w:val="26"/>
        </w:rPr>
        <w:t xml:space="preserve"> приказу </w:t>
      </w:r>
      <w:r>
        <w:rPr>
          <w:szCs w:val="26"/>
        </w:rPr>
        <w:t>«</w:t>
      </w:r>
      <w:r w:rsidR="00F85C5D">
        <w:rPr>
          <w:szCs w:val="26"/>
        </w:rPr>
        <w:t>Управления образования</w:t>
      </w:r>
      <w:r>
        <w:rPr>
          <w:szCs w:val="26"/>
        </w:rPr>
        <w:t>» а</w:t>
      </w:r>
      <w:r w:rsidR="00F85C5D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F85C5D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36C0D074" w14:textId="6065256F" w:rsidR="00F85C5D" w:rsidRDefault="00A34258" w:rsidP="00C53AD3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1E09CE3B" w14:textId="77777777" w:rsidR="00F85C5D" w:rsidRDefault="00F85C5D" w:rsidP="00F85C5D">
      <w:pPr>
        <w:ind w:left="5760"/>
        <w:jc w:val="both"/>
        <w:rPr>
          <w:sz w:val="24"/>
          <w:szCs w:val="26"/>
        </w:rPr>
      </w:pPr>
    </w:p>
    <w:p w14:paraId="22124937" w14:textId="793969F9"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2AA36CAB" w14:textId="5A8CB5A9" w:rsidR="00F85C5D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6321F08E" w14:textId="4FE9CD11" w:rsidR="00F85C5D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576CF305" w14:textId="1FFE244A" w:rsidR="00756B0D" w:rsidRDefault="00305C4C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ЦЕЛЕВОЙ МОДЕЛИ НАСТАВНИЧЕСТВА ПЕДАГОГИЧЕСКИХ РАБОТНИКОВ И ОБУЧАЮЩИХСЯ В ОБРАЗОВАТЕЛЬНЫХ ОРГАНИЗАЦИЯХ </w:t>
      </w:r>
      <w:r w:rsidR="00756B0D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</w:p>
    <w:p w14:paraId="01BD2EE3" w14:textId="51BC7642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61199DF" w14:textId="2C48CCF7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FBEE91F" w14:textId="77777777" w:rsidR="007A1332" w:rsidRDefault="007A1332" w:rsidP="007A133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A022FA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DEBCA73" w14:textId="0CC644C4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0D2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целевая модель наставничества педагогических работников и обучающихся в образовательных организациях </w:t>
      </w:r>
      <w:r w:rsidR="00630D2A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(далее – Целевая модель наставничества) разработана на основании следующих нормативных актов:</w:t>
      </w:r>
    </w:p>
    <w:p w14:paraId="19C27F5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bookmarkStart w:id="1" w:name="_Hlk72425414"/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1"/>
      <w:r>
        <w:rPr>
          <w:sz w:val="28"/>
          <w:szCs w:val="28"/>
        </w:rPr>
        <w:t>»;</w:t>
      </w:r>
      <w:bookmarkStart w:id="2" w:name="_Hlk72429479"/>
    </w:p>
    <w:p w14:paraId="559BD8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РФ от 7 мая 2018 года № 204 </w:t>
      </w:r>
      <w:bookmarkEnd w:id="2"/>
      <w:r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14:paraId="56C284E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08E65D2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47F871AB" w14:textId="0DFEF7E5" w:rsidR="000C619A" w:rsidRDefault="000343D1" w:rsidP="000343D1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0343D1"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>
        <w:rPr>
          <w:sz w:val="28"/>
          <w:szCs w:val="28"/>
        </w:rPr>
        <w:t>бмена опытом между обучающимися</w:t>
      </w:r>
      <w:r w:rsidR="000C619A">
        <w:rPr>
          <w:sz w:val="28"/>
          <w:szCs w:val="28"/>
        </w:rPr>
        <w:t>;</w:t>
      </w:r>
    </w:p>
    <w:p w14:paraId="608695A0" w14:textId="77777777" w:rsidR="001800FC" w:rsidRDefault="000C619A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1800FC" w:rsidRPr="001800FC">
        <w:rPr>
          <w:sz w:val="28"/>
          <w:szCs w:val="28"/>
        </w:rPr>
        <w:t xml:space="preserve"> </w:t>
      </w:r>
    </w:p>
    <w:p w14:paraId="02CAC250" w14:textId="06A008FD" w:rsidR="0081505F" w:rsidRPr="001800FC" w:rsidRDefault="001800FC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800FC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;</w:t>
      </w:r>
    </w:p>
    <w:p w14:paraId="47C993F8" w14:textId="4587EB1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r w:rsidR="00E95934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14:paraId="1B3E6D68" w14:textId="1D5AC503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546D9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.</w:t>
      </w:r>
    </w:p>
    <w:p w14:paraId="44F8003A" w14:textId="216D91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Целевой модели наставничества:</w:t>
      </w:r>
    </w:p>
    <w:p w14:paraId="792D9BEA" w14:textId="72969D22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14:paraId="65C360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136B881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1F4FF8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9EBD89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47E04EAD" w14:textId="4404313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Структура Целевой модели наставничества </w:t>
      </w:r>
      <w:r w:rsidR="0027147E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14:paraId="0337236F" w14:textId="7D83D234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Целевой модели наставничества;</w:t>
      </w:r>
    </w:p>
    <w:p w14:paraId="755711F8" w14:textId="45241F95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Целевой модели наставничества;</w:t>
      </w:r>
    </w:p>
    <w:p w14:paraId="28593D3A" w14:textId="15DC795D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14:paraId="028E944B" w14:textId="46289D4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механизм реализации Целевой модели наставничества в образовательных организациях;</w:t>
      </w:r>
    </w:p>
    <w:p w14:paraId="32DBB9E5" w14:textId="1F26AB5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14:paraId="327745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наставничества, реализуемые в Целевой модели;</w:t>
      </w:r>
    </w:p>
    <w:p w14:paraId="24C3A89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01276181" w14:textId="77777777"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14:paraId="5ED451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124C571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15B51AB8" w14:textId="1530D996" w:rsidR="007A1332" w:rsidRPr="00C53AD3" w:rsidRDefault="00C53AD3" w:rsidP="00C53AD3">
      <w:pPr>
        <w:tabs>
          <w:tab w:val="left" w:pos="1179"/>
        </w:tabs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     </w:t>
      </w:r>
      <w:r w:rsidR="007A1332">
        <w:rPr>
          <w:i/>
          <w:iCs/>
          <w:sz w:val="28"/>
          <w:szCs w:val="28"/>
        </w:rPr>
        <w:t>Куратор</w:t>
      </w:r>
      <w:r w:rsidR="007A1332">
        <w:rPr>
          <w:sz w:val="28"/>
          <w:szCs w:val="28"/>
        </w:rPr>
        <w:t xml:space="preserve"> – </w:t>
      </w:r>
      <w:r w:rsidRPr="00C53AD3">
        <w:rPr>
          <w:rFonts w:eastAsia="Calibri"/>
          <w:sz w:val="28"/>
          <w:szCs w:val="28"/>
          <w:lang w:eastAsia="en-US"/>
        </w:rPr>
        <w:t>сотрудник организации, осуществляющий деятельность 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5FCEBBC4" w14:textId="00686D8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Координатор (оператор) внедрения Целевой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14:paraId="19062D8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1D0CD63B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10834E88" w14:textId="795F1074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Срок реализации Целевой модели наставничества в </w:t>
      </w:r>
      <w:r w:rsidR="000F36C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: 2022–2024 гг.</w:t>
      </w:r>
    </w:p>
    <w:p w14:paraId="18687A9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7B34D69D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E47DAC5" w14:textId="77777777" w:rsidR="00A34258" w:rsidRDefault="00A34258" w:rsidP="007A1332">
      <w:pPr>
        <w:jc w:val="center"/>
        <w:rPr>
          <w:sz w:val="28"/>
          <w:szCs w:val="28"/>
        </w:rPr>
      </w:pPr>
    </w:p>
    <w:p w14:paraId="351A2F5C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НОРМАТИВНОЕ ОБЕСПЕЧЕНИЕ ЦЕЛЕВОЙ МОДЕЛИ НАСТАВНИЧЕСТВА </w:t>
      </w:r>
    </w:p>
    <w:p w14:paraId="4897ACAB" w14:textId="0CE74B7C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14:paraId="7DC80A90" w14:textId="77777777" w:rsidR="007A1332" w:rsidRDefault="007A1332" w:rsidP="007A1332">
      <w:pPr>
        <w:jc w:val="center"/>
        <w:rPr>
          <w:sz w:val="28"/>
          <w:szCs w:val="28"/>
        </w:rPr>
      </w:pPr>
    </w:p>
    <w:p w14:paraId="7E990907" w14:textId="4DAE87A2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>приказом «Об утверждении положения о системе наставничества педагогических 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4FFC411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14:paraId="1B5ABAD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14:paraId="02BECAF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6C7DE9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356870E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02C0D0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9FA2C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14:paraId="4D9104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14:paraId="4F6B50CE" w14:textId="189E2123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14:paraId="6307D124" w14:textId="293BAAB2"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Приказ об утверждении </w:t>
      </w:r>
      <w:bookmarkStart w:id="3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3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7A1332">
        <w:rPr>
          <w:sz w:val="28"/>
          <w:szCs w:val="28"/>
        </w:rPr>
        <w:t xml:space="preserve">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14:paraId="1D40935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4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4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14:paraId="2C8BCFA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1CAC0299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ЦЕЛЕВОЙ МОДЕЛИ НАСТАВНИЧЕСТВА</w:t>
      </w:r>
    </w:p>
    <w:p w14:paraId="0DEC5AE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2464AD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14:paraId="7DB31A7C" w14:textId="6561E00D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</w:t>
      </w:r>
      <w:r w:rsidR="00A44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5B0C003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7670C02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5E887C4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51456AF" w14:textId="6126371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</w:t>
      </w:r>
      <w:r w:rsidR="00C53AD3">
        <w:rPr>
          <w:sz w:val="28"/>
          <w:szCs w:val="28"/>
        </w:rPr>
        <w:t xml:space="preserve">ами/благодарственными письмами </w:t>
      </w: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14:paraId="684E3576" w14:textId="3115964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</w:t>
      </w:r>
      <w:r w:rsidR="00564372">
        <w:rPr>
          <w:sz w:val="28"/>
          <w:szCs w:val="28"/>
        </w:rPr>
        <w:t xml:space="preserve">городе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для </w:t>
      </w:r>
      <w:bookmarkStart w:id="5" w:name="100168"/>
      <w:bookmarkStart w:id="6" w:name="100169"/>
      <w:bookmarkEnd w:id="5"/>
      <w:bookmarkEnd w:id="6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53AD3">
        <w:rPr>
          <w:sz w:val="28"/>
          <w:szCs w:val="28"/>
        </w:rPr>
        <w:t>«</w:t>
      </w:r>
      <w:r w:rsidR="00564372">
        <w:rPr>
          <w:sz w:val="28"/>
          <w:szCs w:val="28"/>
        </w:rPr>
        <w:t>Управление образования</w:t>
      </w:r>
      <w:r w:rsidR="00C53AD3">
        <w:rPr>
          <w:sz w:val="28"/>
          <w:szCs w:val="28"/>
        </w:rPr>
        <w:t>» а</w:t>
      </w:r>
      <w:r w:rsidR="00564372">
        <w:rPr>
          <w:sz w:val="28"/>
          <w:szCs w:val="28"/>
        </w:rPr>
        <w:t>дминистрации город</w:t>
      </w:r>
      <w:r w:rsidR="00C53AD3">
        <w:rPr>
          <w:sz w:val="28"/>
          <w:szCs w:val="28"/>
        </w:rPr>
        <w:t>ского округ</w:t>
      </w:r>
      <w:r w:rsidR="00564372">
        <w:rPr>
          <w:sz w:val="28"/>
          <w:szCs w:val="28"/>
        </w:rPr>
        <w:t>а</w:t>
      </w:r>
      <w:r w:rsidR="00C53AD3">
        <w:rPr>
          <w:sz w:val="28"/>
          <w:szCs w:val="28"/>
        </w:rPr>
        <w:t xml:space="preserve"> города</w:t>
      </w:r>
      <w:r w:rsidR="00564372">
        <w:rPr>
          <w:sz w:val="28"/>
          <w:szCs w:val="28"/>
        </w:rPr>
        <w:t xml:space="preserve">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 xml:space="preserve"> ежегодно организу</w:t>
      </w:r>
      <w:r w:rsidR="00564372">
        <w:rPr>
          <w:sz w:val="28"/>
          <w:szCs w:val="28"/>
        </w:rPr>
        <w:t>е</w:t>
      </w:r>
      <w:r>
        <w:rPr>
          <w:sz w:val="28"/>
          <w:szCs w:val="28"/>
        </w:rPr>
        <w:t>т и провод</w:t>
      </w:r>
      <w:r w:rsidR="00564372">
        <w:rPr>
          <w:sz w:val="28"/>
          <w:szCs w:val="28"/>
        </w:rPr>
        <w:t>и</w:t>
      </w:r>
      <w:r>
        <w:rPr>
          <w:sz w:val="28"/>
          <w:szCs w:val="28"/>
        </w:rPr>
        <w:t xml:space="preserve">т следующие мероприятия: </w:t>
      </w:r>
      <w:bookmarkStart w:id="7" w:name="100170"/>
      <w:bookmarkEnd w:id="7"/>
      <w:r>
        <w:rPr>
          <w:sz w:val="28"/>
          <w:szCs w:val="28"/>
        </w:rPr>
        <w:t>фестивали, форумы, конференции наставников</w:t>
      </w:r>
      <w:bookmarkStart w:id="8" w:name="100171"/>
      <w:bookmarkEnd w:id="8"/>
      <w:r>
        <w:rPr>
          <w:sz w:val="28"/>
          <w:szCs w:val="28"/>
        </w:rPr>
        <w:t>, конкурсы профессионального мастерства и т.д.</w:t>
      </w:r>
      <w:bookmarkStart w:id="9" w:name="100173"/>
      <w:bookmarkStart w:id="10" w:name="100174"/>
      <w:bookmarkStart w:id="11" w:name="100181"/>
      <w:bookmarkStart w:id="12" w:name="100183"/>
      <w:bookmarkEnd w:id="9"/>
      <w:bookmarkEnd w:id="10"/>
      <w:bookmarkEnd w:id="11"/>
      <w:bookmarkEnd w:id="12"/>
    </w:p>
    <w:p w14:paraId="1B65F1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13" w:name="dst100666"/>
      <w:bookmarkEnd w:id="13"/>
    </w:p>
    <w:p w14:paraId="30EB71E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</w:t>
      </w:r>
      <w:r>
        <w:rPr>
          <w:sz w:val="28"/>
          <w:szCs w:val="28"/>
        </w:rPr>
        <w:lastRenderedPageBreak/>
        <w:t xml:space="preserve">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14:paraId="74EC9F9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4B3B009" w14:textId="35E6BDAA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ОБРАЗОВАТЕЛЬНЫХ ОРГАНИЗАЦИЯХ </w:t>
      </w:r>
    </w:p>
    <w:p w14:paraId="6C75220F" w14:textId="77777777" w:rsidR="007A1332" w:rsidRDefault="007A1332" w:rsidP="007A1332">
      <w:pPr>
        <w:jc w:val="both"/>
        <w:rPr>
          <w:sz w:val="28"/>
          <w:szCs w:val="28"/>
        </w:rPr>
      </w:pPr>
    </w:p>
    <w:p w14:paraId="2EC2FF64" w14:textId="38EE8D0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14:paraId="09CC6850" w14:textId="10E57BE3"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14:paraId="4F065D3C" w14:textId="11CF2A6A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14:paraId="4233B3D2" w14:textId="78877741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14:paraId="406F6029" w14:textId="7206311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 xml:space="preserve">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0BC8E721" w14:textId="7BABDD0E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Форма наставничества «ученик – ученик» осуществляется в индивидуальной или групповой форме.</w:t>
      </w:r>
    </w:p>
    <w:p w14:paraId="3557957C" w14:textId="098F233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14:paraId="7C0E8E3C" w14:textId="659A6DD6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Задачи реализации формы наставничества «ученик – ученик»:</w:t>
      </w:r>
    </w:p>
    <w:p w14:paraId="55738BF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4CCE03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16697E9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682999E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1F021E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14:paraId="2F4E0204" w14:textId="4584467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«ученик – ученик»: </w:t>
      </w:r>
    </w:p>
    <w:p w14:paraId="5EB02BB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278A0AA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75C6CC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68F21CE" w14:textId="70327AE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14:paraId="1C10CB4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14:paraId="315E0B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14:paraId="175121B0" w14:textId="734CCB7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1E862D57" w14:textId="5962E26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C861243" w14:textId="220700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Задачи реализации формы «студент – ученик»:</w:t>
      </w:r>
    </w:p>
    <w:p w14:paraId="5E775BE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240D4BF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14:paraId="2D2717A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4FC3E10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289C7E38" w14:textId="66C680F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внутри формы «студент – ученик»:</w:t>
      </w:r>
    </w:p>
    <w:p w14:paraId="16A2F8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052105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5ECB97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4390D8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26D58D23" w14:textId="022A5D21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14:paraId="699450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14:paraId="197CF95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14:paraId="6A761FCC" w14:textId="504C2B2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50AEC0DB" w14:textId="23E4F09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5B29730A" w14:textId="0CC3657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«работодатель – ученик»: </w:t>
      </w:r>
    </w:p>
    <w:p w14:paraId="602F2C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0CCC5E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175DF94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0B30D69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6BA5F2E4" w14:textId="5D7D271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формы наставничества «работодатель – ученик»:</w:t>
      </w:r>
    </w:p>
    <w:p w14:paraId="5863F4F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0DB95D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1B31CED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60D837DD" w14:textId="41CA20A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14:paraId="61E3F08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14:paraId="6D8C96D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14:paraId="7E1573F2" w14:textId="57B37EF9"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14:paraId="7D8DBAA5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413E41E1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0C722AFC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70BFCED9" w14:textId="77777777" w:rsidR="00684A66" w:rsidRDefault="00684A66" w:rsidP="00956F95">
      <w:pPr>
        <w:ind w:firstLine="851"/>
        <w:jc w:val="both"/>
        <w:rPr>
          <w:sz w:val="28"/>
          <w:szCs w:val="28"/>
        </w:rPr>
      </w:pPr>
    </w:p>
    <w:p w14:paraId="4B5FEA08" w14:textId="1199AE9A" w:rsidR="00F4611C" w:rsidRPr="00F4611C" w:rsidRDefault="000E16CC" w:rsidP="000E1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684A66"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применяется во всех</w:t>
      </w:r>
      <w:r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образовательных организациях общего образования</w:t>
      </w:r>
      <w:r w:rsidR="00684A66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14:paraId="1AB1D4D4" w14:textId="2EE7957F" w:rsidR="00F4611C" w:rsidRPr="00F4611C" w:rsidRDefault="00F4611C" w:rsidP="009E056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14:paraId="0439D98C" w14:textId="205C826B" w:rsidR="00147518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690E179F" w14:textId="70ADC1F8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</w:t>
      </w:r>
      <w:r w:rsidR="008A0A2D" w:rsidRPr="008A0A2D">
        <w:rPr>
          <w:sz w:val="28"/>
          <w:szCs w:val="28"/>
        </w:rPr>
        <w:lastRenderedPageBreak/>
        <w:t>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14:paraId="32985839" w14:textId="1CCCAFAB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-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объектной педагогики.</w:t>
      </w:r>
    </w:p>
    <w:p w14:paraId="55E48854" w14:textId="3F96D1E3" w:rsidR="008B756B" w:rsidRPr="008B756B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147518" w:rsidRPr="00147518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155AABFB" w14:textId="7FE87556" w:rsidR="00F4611C" w:rsidRPr="008B756B" w:rsidRDefault="00607DAA" w:rsidP="008B756B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  <w:r w:rsidR="008B756B">
        <w:rPr>
          <w:sz w:val="28"/>
          <w:szCs w:val="22"/>
        </w:rPr>
        <w:t xml:space="preserve"> </w:t>
      </w:r>
    </w:p>
    <w:p w14:paraId="3173D694" w14:textId="371F6E09" w:rsidR="00A849F2" w:rsidRPr="008B756B" w:rsidRDefault="00A849F2" w:rsidP="008B756B">
      <w:pPr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5C9A31F5" w14:textId="77777777" w:rsidR="001D3AE7" w:rsidRDefault="008F61B3" w:rsidP="008F6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Данная форма наставничества в наибольшей степени применима для общеобразовательных организаций, отчасти – для образовательных организаций систем </w:t>
      </w:r>
      <w:r w:rsidR="001D3AE7">
        <w:rPr>
          <w:sz w:val="28"/>
          <w:szCs w:val="28"/>
        </w:rPr>
        <w:t>дополнительного образования</w:t>
      </w:r>
      <w:r w:rsidRPr="008F61B3">
        <w:rPr>
          <w:sz w:val="28"/>
          <w:szCs w:val="28"/>
        </w:rPr>
        <w:t xml:space="preserve">. </w:t>
      </w:r>
    </w:p>
    <w:p w14:paraId="41CA264F" w14:textId="22709682" w:rsidR="001D3AE7" w:rsidRDefault="008F61B3" w:rsidP="001D3AE7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8A0A2D">
        <w:rPr>
          <w:sz w:val="28"/>
          <w:szCs w:val="28"/>
        </w:rPr>
        <w:t xml:space="preserve">Нередки случаи, когда на практику приходит студент </w:t>
      </w:r>
      <w:r w:rsidR="008A0A2D" w:rsidRPr="008A0A2D">
        <w:rPr>
          <w:sz w:val="28"/>
          <w:szCs w:val="28"/>
        </w:rPr>
        <w:lastRenderedPageBreak/>
        <w:t>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 w:rsidR="008A0A2D">
        <w:rPr>
          <w:sz w:val="28"/>
          <w:szCs w:val="28"/>
        </w:rPr>
        <w:t>ва в отношении будущего коллеги</w:t>
      </w:r>
      <w:r w:rsidR="008A0A2D" w:rsidRPr="008A0A2D">
        <w:rPr>
          <w:sz w:val="28"/>
          <w:szCs w:val="28"/>
        </w:rPr>
        <w:t>.</w:t>
      </w:r>
    </w:p>
    <w:p w14:paraId="2EAB3F63" w14:textId="75318202" w:rsidR="008B756B" w:rsidRDefault="008B756B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10134AE6" w14:textId="77777777" w:rsidR="00913A6D" w:rsidRDefault="00870880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14:paraId="20F853DC" w14:textId="7A0AEC2C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71B5D431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679A619F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89FFA7D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1C594C34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</w:t>
      </w:r>
      <w:r w:rsidRPr="00913A6D">
        <w:rPr>
          <w:sz w:val="28"/>
          <w:szCs w:val="28"/>
        </w:rPr>
        <w:lastRenderedPageBreak/>
        <w:t xml:space="preserve">немедленное реагирование на ту или иную ситуацию, значимую для его подопечного. </w:t>
      </w:r>
    </w:p>
    <w:p w14:paraId="28CD229C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60B58B98" w14:textId="13E2A1E0" w:rsidR="008B756B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2F080E30" w14:textId="77777777"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00D643C8" w14:textId="78D5D68E" w:rsidR="007A1332" w:rsidRPr="00861931" w:rsidRDefault="007A1332" w:rsidP="00861931">
      <w:pPr>
        <w:pStyle w:val="a5"/>
        <w:spacing w:after="200" w:line="276" w:lineRule="auto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>V. МЕХАНИЗМ РЕАЛИЗАЦИИ ЦЕЛЕВОЙ МОДЕЛИ НАСТАВНИЧЕСТВА В ОБРАЗОВАТЕЛЬНЫХ</w:t>
      </w:r>
      <w:r w:rsidR="00861931">
        <w:rPr>
          <w:sz w:val="28"/>
          <w:szCs w:val="28"/>
        </w:rPr>
        <w:t xml:space="preserve"> </w:t>
      </w:r>
      <w:r w:rsidRPr="00861931">
        <w:rPr>
          <w:sz w:val="28"/>
          <w:szCs w:val="28"/>
        </w:rPr>
        <w:t>ОРГАНИЗАЦИЯХ</w:t>
      </w:r>
    </w:p>
    <w:p w14:paraId="36F2F99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F619FE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4F40DD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0686FC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39F916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1B995A6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652E20A5" w14:textId="77777777" w:rsidR="007A1332" w:rsidRPr="001158B3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14:paraId="35A7441E" w14:textId="77777777" w:rsidR="007A1332" w:rsidRPr="0035410B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CECF52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тьюторов, кураторов наставнической деятельности и наставников, знакомство наставляемых с системой </w:t>
      </w:r>
      <w:r>
        <w:rPr>
          <w:sz w:val="28"/>
          <w:szCs w:val="28"/>
        </w:rPr>
        <w:lastRenderedPageBreak/>
        <w:t>наставничества (повышение квалификации, переподготовка, стажировка);</w:t>
      </w:r>
    </w:p>
    <w:p w14:paraId="5985091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5FB9CAC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75A553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627928A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5D1988B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379F1D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6E3371E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46A68D5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7E88AFA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5CC74E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6529734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0238B32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543DADC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14:paraId="5D4026C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11D54D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14:paraId="5D4CE28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14:paraId="699AF26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7852B9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14:paraId="18A734C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61A02B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F7CCC8E" w14:textId="705927AA" w:rsidR="007A1332" w:rsidRDefault="007A1332" w:rsidP="0001500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14:paraId="01C056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AB03CDA" w14:textId="5A81CF2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Целевой моделью наставничества </w:t>
      </w:r>
      <w:r w:rsidR="00015000">
        <w:rPr>
          <w:sz w:val="28"/>
          <w:szCs w:val="28"/>
        </w:rPr>
        <w:t xml:space="preserve">в городе </w:t>
      </w:r>
      <w:r w:rsidR="00C53AD3">
        <w:rPr>
          <w:sz w:val="28"/>
          <w:szCs w:val="28"/>
        </w:rPr>
        <w:t>Ак-Довурак</w:t>
      </w:r>
      <w:r w:rsidR="0001500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осуществляется:</w:t>
      </w:r>
    </w:p>
    <w:p w14:paraId="7927E742" w14:textId="1B94AA6D" w:rsidR="007A1332" w:rsidRDefault="00C53AD3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7E9E">
        <w:rPr>
          <w:sz w:val="28"/>
          <w:szCs w:val="28"/>
        </w:rPr>
        <w:t>Управлением образования</w:t>
      </w:r>
      <w:r>
        <w:rPr>
          <w:sz w:val="28"/>
          <w:szCs w:val="28"/>
        </w:rPr>
        <w:t>» а</w:t>
      </w:r>
      <w:r w:rsidR="009D7E9E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ского округа город</w:t>
      </w:r>
      <w:r w:rsidR="009D7E9E">
        <w:rPr>
          <w:sz w:val="28"/>
          <w:szCs w:val="28"/>
        </w:rPr>
        <w:t xml:space="preserve">а </w:t>
      </w:r>
      <w:r>
        <w:rPr>
          <w:sz w:val="28"/>
          <w:szCs w:val="28"/>
        </w:rPr>
        <w:t>Ак-Довурак</w:t>
      </w:r>
      <w:r w:rsidR="007A1332">
        <w:rPr>
          <w:sz w:val="28"/>
          <w:szCs w:val="28"/>
        </w:rPr>
        <w:t>;</w:t>
      </w:r>
    </w:p>
    <w:p w14:paraId="0ADFDAF2" w14:textId="1B9C379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организациями </w:t>
      </w:r>
      <w:r w:rsidR="007357F7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>
        <w:rPr>
          <w:sz w:val="28"/>
          <w:szCs w:val="28"/>
        </w:rPr>
        <w:t>, осуществляющими реализацию программ наставничества;</w:t>
      </w:r>
    </w:p>
    <w:p w14:paraId="48DF3514" w14:textId="0653182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Промышленными и иные предприятиями, организациями любой формы собственности, индивидуальными предпринимателями, функционирующими на территории </w:t>
      </w:r>
      <w:r w:rsidR="001158B3">
        <w:rPr>
          <w:sz w:val="28"/>
          <w:szCs w:val="28"/>
        </w:rPr>
        <w:t>муниципалитета</w:t>
      </w:r>
      <w:r>
        <w:rPr>
          <w:sz w:val="28"/>
          <w:szCs w:val="28"/>
        </w:rPr>
        <w:t>, имеющими или планирующими реализовать партнерские соглашения с организациями, осуществляющими образовательную деятельность.</w:t>
      </w:r>
    </w:p>
    <w:p w14:paraId="2C5A9C7E" w14:textId="2AD2A53D" w:rsidR="005E605B" w:rsidRDefault="007A1332" w:rsidP="005E60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</w:t>
      </w:r>
      <w:r w:rsidR="00C53AD3">
        <w:rPr>
          <w:sz w:val="28"/>
          <w:szCs w:val="28"/>
        </w:rPr>
        <w:t>«</w:t>
      </w:r>
      <w:r w:rsidR="005E605B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="005E605B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="005E605B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="005E605B">
        <w:rPr>
          <w:sz w:val="28"/>
          <w:szCs w:val="28"/>
        </w:rPr>
        <w:t>:</w:t>
      </w:r>
    </w:p>
    <w:p w14:paraId="2B325D3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14:paraId="462E35AF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14:paraId="75CE5157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14:paraId="7AB34FC1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14:paraId="4C079C9E" w14:textId="62F9250C" w:rsidR="00061A46" w:rsidRP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</w:t>
      </w:r>
      <w:r w:rsidR="009C2228">
        <w:rPr>
          <w:sz w:val="28"/>
          <w:szCs w:val="28"/>
        </w:rPr>
        <w:t>Региональный наставнический центр</w:t>
      </w:r>
      <w:r w:rsidRPr="00061A46">
        <w:rPr>
          <w:sz w:val="28"/>
          <w:szCs w:val="28"/>
        </w:rPr>
        <w:t xml:space="preserve"> по требованию;</w:t>
      </w:r>
    </w:p>
    <w:p w14:paraId="62D4C97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14:paraId="18413406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содействует привлечению к реализации программ наставничества образовательных организаций, предприятий и организаций региона, </w:t>
      </w:r>
      <w:r>
        <w:rPr>
          <w:sz w:val="28"/>
          <w:szCs w:val="28"/>
        </w:rPr>
        <w:lastRenderedPageBreak/>
        <w:t>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35A78500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14:paraId="490662C7" w14:textId="66D17DFC" w:rsidR="005E605B" w:rsidRP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14:paraId="30AF92E7" w14:textId="72126871" w:rsidR="007A1332" w:rsidRDefault="005E605B" w:rsidP="007357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1E98">
        <w:rPr>
          <w:sz w:val="28"/>
          <w:szCs w:val="28"/>
        </w:rPr>
        <w:t xml:space="preserve">Муниципальный </w:t>
      </w:r>
      <w:r w:rsidR="003749A7">
        <w:rPr>
          <w:sz w:val="28"/>
          <w:szCs w:val="28"/>
        </w:rPr>
        <w:t>координатор</w:t>
      </w:r>
      <w:r>
        <w:rPr>
          <w:sz w:val="28"/>
          <w:szCs w:val="28"/>
        </w:rPr>
        <w:t>,</w:t>
      </w:r>
      <w:r w:rsidR="001E4FFF">
        <w:rPr>
          <w:sz w:val="28"/>
          <w:szCs w:val="28"/>
        </w:rPr>
        <w:t xml:space="preserve"> выполняет следующие функции:</w:t>
      </w:r>
    </w:p>
    <w:p w14:paraId="42121968" w14:textId="77777777" w:rsidR="001E4FFF" w:rsidRDefault="001E4FFF" w:rsidP="007357F7">
      <w:pPr>
        <w:ind w:firstLine="851"/>
        <w:jc w:val="both"/>
        <w:rPr>
          <w:sz w:val="28"/>
          <w:szCs w:val="28"/>
        </w:rPr>
      </w:pPr>
    </w:p>
    <w:p w14:paraId="4F85B0B7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14:paraId="56D94873" w14:textId="0253412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14:paraId="4338D6CC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привлечению к реализации наставнических программ образовательных организаций, предприятий и организаций региона,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76952C45" w14:textId="7C54C2CD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14:paraId="5FEACEDC" w14:textId="6BDF89E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14:paraId="7ED2DBC8" w14:textId="087786E0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14:paraId="6C7DE523" w14:textId="6E19E1CF" w:rsidR="0081505F" w:rsidRDefault="0081505F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1505F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Ц</w:t>
      </w:r>
      <w:r w:rsidRPr="0081505F">
        <w:rPr>
          <w:sz w:val="28"/>
          <w:szCs w:val="28"/>
        </w:rPr>
        <w:t>елевой модели наставничества в образовательных организациях города</w:t>
      </w:r>
      <w:r>
        <w:rPr>
          <w:sz w:val="28"/>
          <w:szCs w:val="28"/>
        </w:rPr>
        <w:t>;</w:t>
      </w:r>
    </w:p>
    <w:p w14:paraId="7A467799" w14:textId="28F058B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14:paraId="7C6710CE" w14:textId="5EB817EF" w:rsidR="007A1332" w:rsidRDefault="007A1332" w:rsidP="00061A46">
      <w:pPr>
        <w:pStyle w:val="a5"/>
        <w:spacing w:after="160" w:line="256" w:lineRule="auto"/>
        <w:jc w:val="both"/>
        <w:rPr>
          <w:sz w:val="28"/>
          <w:szCs w:val="28"/>
        </w:rPr>
      </w:pPr>
    </w:p>
    <w:p w14:paraId="18FCA227" w14:textId="6E03E86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52871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образовательных организаций, осуществляющие внедрение Целевой модели наставничества:</w:t>
      </w:r>
    </w:p>
    <w:p w14:paraId="2EE57AA0" w14:textId="53F82F7B" w:rsidR="007A1332" w:rsidRPr="001158B3" w:rsidRDefault="007A1332" w:rsidP="005C7E7C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1158B3">
        <w:rPr>
          <w:sz w:val="28"/>
          <w:szCs w:val="28"/>
        </w:rPr>
        <w:lastRenderedPageBreak/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14:paraId="349E186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реализуют программы наставничества;</w:t>
      </w:r>
    </w:p>
    <w:p w14:paraId="301AFD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1687D8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назначают куратора внедрения Целевой модели наставничества в образовательной организации;</w:t>
      </w:r>
    </w:p>
    <w:p w14:paraId="748D3C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14:paraId="695F688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14:paraId="0C3B30C3" w14:textId="4F1FB2D1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14:paraId="55CA512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14:paraId="4D98145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14:paraId="5E5233C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1298A2F9" w14:textId="311181A8" w:rsidR="007A1332" w:rsidRDefault="007A1332" w:rsidP="007A1332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="00DC1E98"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04B0E9D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6.5.2.1 Функции МО при реализации Целевой модели наставничества:</w:t>
      </w:r>
    </w:p>
    <w:p w14:paraId="1207F6F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5699052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476719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594A6B7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170A7D6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08793D26" w14:textId="525DF237" w:rsidR="007A1332" w:rsidRPr="008522FA" w:rsidRDefault="007A1332" w:rsidP="00932F09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</w:t>
      </w:r>
      <w:r w:rsidR="008522FA" w:rsidRPr="008522FA">
        <w:rPr>
          <w:sz w:val="28"/>
          <w:szCs w:val="28"/>
        </w:rPr>
        <w:t>методическое, 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2E2B89C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5751B99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754999F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23A476D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76FF55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14:paraId="1D23DF4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6.5.3.1. Функции куратора при реализации Целевой модели наставничества:</w:t>
      </w:r>
    </w:p>
    <w:p w14:paraId="0439642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28C449A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D4AF79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Целевой модели наставничества;</w:t>
      </w:r>
    </w:p>
    <w:p w14:paraId="100A41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7487D0B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195FB2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0750FD8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14:paraId="491AC9A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14:paraId="23B712E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415D6F87" w14:textId="69B4608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DC1E98">
        <w:rPr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>» на официальном сайте образовательной организации</w:t>
      </w:r>
      <w:r w:rsidR="00DC1E9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88C63B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7CD92203" w14:textId="77777777" w:rsidR="007A1332" w:rsidRDefault="007A1332" w:rsidP="007A1332">
      <w:pPr>
        <w:pStyle w:val="a5"/>
        <w:jc w:val="both"/>
        <w:rPr>
          <w:sz w:val="28"/>
          <w:szCs w:val="28"/>
        </w:rPr>
      </w:pPr>
    </w:p>
    <w:p w14:paraId="20A847BD" w14:textId="77777777" w:rsidR="007A1332" w:rsidRDefault="007A1332" w:rsidP="001158B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6925E05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6D1D14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0FB9547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27C0F191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0EE7A414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53EB31D3" w14:textId="300019B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00E3538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2C074C4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2F057C5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0080A87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62CC4A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525B306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динамику участия обучающихся в олимпиадах;</w:t>
      </w:r>
    </w:p>
    <w:p w14:paraId="0F5BB11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4BA472A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ECF41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14:paraId="7005BEE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277ABCA7" w14:textId="17D6207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14:paraId="2AA426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7671D2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7AE0942" w14:textId="4844BDF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Целевой модели наставничества</w:t>
      </w:r>
      <w:r w:rsidR="00CC6C20">
        <w:rPr>
          <w:sz w:val="28"/>
          <w:szCs w:val="28"/>
        </w:rPr>
        <w:t>.</w:t>
      </w:r>
    </w:p>
    <w:p w14:paraId="6F1454D5" w14:textId="77777777" w:rsidR="00781561" w:rsidRDefault="00781561" w:rsidP="007A1332">
      <w:pPr>
        <w:ind w:firstLine="851"/>
        <w:jc w:val="both"/>
        <w:rPr>
          <w:sz w:val="28"/>
          <w:szCs w:val="28"/>
        </w:rPr>
      </w:pPr>
    </w:p>
    <w:p w14:paraId="3AA5DACE" w14:textId="77AFCC3B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7.7. Показатели реализации Целевой модели наставничества:</w:t>
      </w:r>
    </w:p>
    <w:p w14:paraId="2E3AEB8C" w14:textId="77777777" w:rsidR="00B84290" w:rsidRDefault="00B84290" w:rsidP="007A1332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6110"/>
        <w:gridCol w:w="948"/>
        <w:gridCol w:w="948"/>
        <w:gridCol w:w="948"/>
      </w:tblGrid>
      <w:tr w:rsidR="007A1332" w14:paraId="0D9F4C2E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E2A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2E5C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45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34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C7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г.</w:t>
            </w:r>
          </w:p>
        </w:tc>
      </w:tr>
      <w:tr w:rsidR="007A1332" w14:paraId="3B255DC4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329D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89D3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от 10 до 19 лет от общего </w:t>
            </w:r>
          </w:p>
          <w:p w14:paraId="5B1846DB" w14:textId="02E89DB2" w:rsidR="001158B3" w:rsidRDefault="007A1332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количества детей, проживающих в </w:t>
            </w:r>
            <w:r w:rsidR="00CC6C20">
              <w:rPr>
                <w:sz w:val="28"/>
                <w:szCs w:val="28"/>
              </w:rPr>
              <w:t>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2C4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8F2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086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14:paraId="0B8FD226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5D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A6C0" w14:textId="6AF84CCF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</w:t>
            </w:r>
            <w:r w:rsidR="00CC6C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до 19</w:t>
            </w:r>
          </w:p>
          <w:p w14:paraId="64DADA55" w14:textId="541AB1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 от общего количества детей,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наставника,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CCC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458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370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1332" w14:paraId="42DD3E01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A2FE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40A" w14:textId="2C75B4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учителей – молодых специалистов,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E5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86C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7F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A1332" w14:paraId="6C4FC1BC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D1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EA9" w14:textId="213FFEE9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предприятий (организаций) от общего количества предприятий, осуществляющих деятельность </w:t>
            </w:r>
            <w:r w:rsidR="00CC6C20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 xml:space="preserve">, вошедших в программы наставничества, </w:t>
            </w:r>
          </w:p>
          <w:p w14:paraId="390C5DA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предоставив своих наставников,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4D5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10F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86E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A1332" w14:paraId="7CEC8FA2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37F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381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наставляемых </w:t>
            </w:r>
            <w:r>
              <w:rPr>
                <w:sz w:val="28"/>
                <w:szCs w:val="28"/>
              </w:rPr>
              <w:lastRenderedPageBreak/>
              <w:t>участием в программах наставничества,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7D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58B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4422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A1332" w14:paraId="19209F39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E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55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наставников </w:t>
            </w:r>
          </w:p>
          <w:p w14:paraId="0E4E556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в программах наставничества,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38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71BC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C0F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14:paraId="13890408" w14:textId="77777777" w:rsidR="007A1332" w:rsidRDefault="007A1332" w:rsidP="007A1332">
      <w:pPr>
        <w:pStyle w:val="a5"/>
        <w:rPr>
          <w:sz w:val="28"/>
          <w:szCs w:val="28"/>
          <w:lang w:eastAsia="en-US"/>
        </w:rPr>
      </w:pPr>
    </w:p>
    <w:p w14:paraId="6A8088F1" w14:textId="77777777" w:rsidR="00D52EFA" w:rsidRDefault="00D52EFA" w:rsidP="007A1332">
      <w:pPr>
        <w:rPr>
          <w:sz w:val="28"/>
          <w:szCs w:val="28"/>
          <w:lang w:eastAsia="en-US"/>
        </w:rPr>
        <w:sectPr w:rsidR="00D52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945E7" w14:textId="77777777" w:rsidR="00D95322" w:rsidRDefault="00D95322" w:rsidP="00D95322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2</w:t>
      </w:r>
    </w:p>
    <w:p w14:paraId="5FAB616B" w14:textId="26E48A25"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D95322">
        <w:rPr>
          <w:szCs w:val="26"/>
        </w:rPr>
        <w:t xml:space="preserve"> приказу </w:t>
      </w:r>
      <w:r>
        <w:rPr>
          <w:szCs w:val="26"/>
        </w:rPr>
        <w:t>«</w:t>
      </w:r>
      <w:r w:rsidR="00D95322">
        <w:rPr>
          <w:szCs w:val="26"/>
        </w:rPr>
        <w:t>Управления образования</w:t>
      </w:r>
      <w:r>
        <w:rPr>
          <w:szCs w:val="26"/>
        </w:rPr>
        <w:t>»</w:t>
      </w:r>
    </w:p>
    <w:p w14:paraId="13B3FEA4" w14:textId="77777777" w:rsidR="00C53AD3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а</w:t>
      </w:r>
      <w:r w:rsidR="00D95322">
        <w:rPr>
          <w:szCs w:val="26"/>
        </w:rPr>
        <w:t xml:space="preserve">дминистрации </w:t>
      </w:r>
      <w:r>
        <w:rPr>
          <w:szCs w:val="26"/>
        </w:rPr>
        <w:t xml:space="preserve">городского </w:t>
      </w:r>
    </w:p>
    <w:p w14:paraId="4CC5300B" w14:textId="7B3C9538"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 xml:space="preserve">округа </w:t>
      </w:r>
      <w:r w:rsidR="00D95322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455B7F7A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43C3FCF0" w14:textId="77777777" w:rsidR="00D95322" w:rsidRDefault="00D95322" w:rsidP="00A34258">
      <w:pPr>
        <w:ind w:left="5760"/>
        <w:jc w:val="right"/>
        <w:rPr>
          <w:sz w:val="24"/>
          <w:szCs w:val="26"/>
        </w:rPr>
      </w:pPr>
    </w:p>
    <w:p w14:paraId="50CB565B" w14:textId="77777777" w:rsidR="00D95322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6CEE73E" w14:textId="77777777"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14:paraId="5A8A28E9" w14:textId="4614D6D1"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4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города </w:t>
      </w:r>
      <w:r w:rsidR="00C53AD3">
        <w:rPr>
          <w:b/>
          <w:sz w:val="28"/>
          <w:szCs w:val="28"/>
        </w:rPr>
        <w:t>Ак-Довурак</w:t>
      </w:r>
      <w:r w:rsidRPr="001158B3">
        <w:rPr>
          <w:b/>
          <w:sz w:val="28"/>
          <w:szCs w:val="28"/>
        </w:rPr>
        <w:t xml:space="preserve"> на 2022 год</w:t>
      </w:r>
    </w:p>
    <w:bookmarkEnd w:id="14"/>
    <w:p w14:paraId="0150685C" w14:textId="77777777"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14:paraId="0B0A6877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529D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14:paraId="612E058F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0F3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762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A8E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CD04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14:paraId="3BF6EDB7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14:paraId="22CD60F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EAF" w14:textId="4D49B3E0"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4EA" w14:textId="5AD10C6E" w:rsidR="006F434C" w:rsidRPr="002C1304" w:rsidRDefault="009622FB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ED78D1" w:rsidRPr="002C1304">
              <w:rPr>
                <w:b/>
                <w:bCs/>
                <w:sz w:val="28"/>
                <w:szCs w:val="28"/>
              </w:rPr>
              <w:t xml:space="preserve">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4E70DE" w14:paraId="3A598787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1D0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E3F" w14:textId="63473E0A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 xml:space="preserve"> 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DE2" w14:textId="47F20785" w:rsidR="004E70DE" w:rsidRPr="002256FF" w:rsidRDefault="00C53AD3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629" w14:textId="3666B3A1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911" w14:textId="4072E118" w:rsidR="004E70DE" w:rsidRDefault="004E70DE" w:rsidP="00C53AD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</w:p>
        </w:tc>
      </w:tr>
      <w:tr w:rsidR="004E70DE" w14:paraId="79931DB9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488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AC2" w14:textId="5AF68815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48B" w14:textId="0D3535F3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796" w14:textId="4BBBE6FB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415" w14:textId="34CF75AC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</w:t>
            </w:r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14:paraId="0714D76F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4B67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85F" w14:textId="68452A41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дорожной карты внедрения </w:t>
            </w:r>
            <w:r>
              <w:rPr>
                <w:sz w:val="28"/>
                <w:szCs w:val="28"/>
              </w:rPr>
              <w:lastRenderedPageBreak/>
              <w:t xml:space="preserve">МЦМН педагогических работников и обучающихся в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912" w14:textId="323199E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1DF" w14:textId="0BF690B4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9E7" w14:textId="671AD28B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</w:t>
            </w:r>
            <w:r>
              <w:rPr>
                <w:sz w:val="28"/>
                <w:szCs w:val="28"/>
              </w:rPr>
              <w:lastRenderedPageBreak/>
              <w:t xml:space="preserve">обучающихся в образовательных организациях города </w:t>
            </w:r>
            <w:r w:rsidR="00C53AD3">
              <w:rPr>
                <w:sz w:val="28"/>
                <w:szCs w:val="28"/>
              </w:rPr>
              <w:t>Ак-Довурака</w:t>
            </w:r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4E70DE" w14:paraId="577206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CA7" w14:textId="68DC15DF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FBA" w14:textId="0B0C0C6B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1D" w14:textId="602B5209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93283F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18E" w14:textId="3B411454" w:rsidR="004E70DE" w:rsidRDefault="00C53AD3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«УО» города Ак-Довурак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E8" w14:textId="4AB5B627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образовательных организациях, пакет нормативных актов</w:t>
            </w:r>
          </w:p>
        </w:tc>
      </w:tr>
      <w:tr w:rsidR="004E70DE" w14:paraId="34DBF90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446" w14:textId="01264ACC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A54" w14:textId="7C982794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699" w14:textId="3F2894BF" w:rsidR="004E70DE" w:rsidRPr="002256FF" w:rsidRDefault="004E70DE" w:rsidP="00C53AD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до </w:t>
            </w:r>
            <w:r w:rsidR="00C53AD3">
              <w:rPr>
                <w:sz w:val="28"/>
                <w:szCs w:val="28"/>
              </w:rPr>
              <w:t>30</w:t>
            </w:r>
            <w:r w:rsidRPr="002256FF"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A41" w14:textId="7019FD26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52C" w14:textId="30119769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4E70DE" w14:paraId="0953388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E7A" w14:textId="4FD566EE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2C3" w14:textId="2DEA73A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7E1" w14:textId="686930A0" w:rsidR="004E70DE" w:rsidRPr="002256FF" w:rsidRDefault="00C53AD3" w:rsidP="00C5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4E70DE"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216" w14:textId="323C32CC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D8C" w14:textId="4A7597D2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4E70DE" w14:paraId="07DF2E0D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21C" w14:textId="0713E42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0C8" w14:textId="1573E1E9" w:rsidR="005E1CE5" w:rsidRPr="005E1CE5" w:rsidRDefault="004E70DE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2D213C46" w14:textId="4C7E532B" w:rsidR="007C2BBC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392" w14:textId="1BD6BE8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672" w14:textId="755BD66A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75F" w14:textId="5F3D874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14:paraId="0E825532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9D7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8B6" w14:textId="19DFD82A"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CD0DA0" w:rsidRPr="002256FF">
              <w:rPr>
                <w:sz w:val="28"/>
                <w:szCs w:val="28"/>
              </w:rPr>
              <w:t xml:space="preserve">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обучающихся в образовательной </w:t>
            </w:r>
            <w:r w:rsidR="005E1CE5" w:rsidRPr="005E1CE5">
              <w:rPr>
                <w:sz w:val="28"/>
                <w:szCs w:val="28"/>
              </w:rPr>
              <w:lastRenderedPageBreak/>
              <w:t>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63470AA9" w14:textId="3B7470F7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005" w14:textId="48CFD32D" w:rsidR="00CD0DA0" w:rsidRPr="002256FF" w:rsidRDefault="00C53AD3" w:rsidP="00932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81" w14:textId="388A1AF8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Экспертный совет при Управлении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DDE" w14:textId="09803EB7"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</w:t>
            </w:r>
            <w:r w:rsidR="005E1CE5" w:rsidRPr="005E1CE5">
              <w:rPr>
                <w:sz w:val="28"/>
                <w:szCs w:val="28"/>
              </w:rPr>
              <w:lastRenderedPageBreak/>
              <w:t>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14:paraId="6DC7367D" w14:textId="654AAC79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14:paraId="30C81133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77" w14:textId="02FF2E6B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9655" w14:textId="06B20456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CD0DA0" w14:paraId="5E8E2568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E99" w14:textId="48989F75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8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14:paraId="32EAA9A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69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ABE" w14:textId="46ACF0C6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708" w14:textId="65DF5DE2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14:paraId="24E0C910" w14:textId="77777777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14:paraId="256AC645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B9C" w14:textId="2255E289"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606" w14:textId="385378B8" w:rsidR="00516F0C" w:rsidRDefault="00516F0C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Инновационных комплексов 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2A9" w14:textId="1F3BEB9B"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утвержденными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F78" w14:textId="2612E839" w:rsidR="00516F0C" w:rsidRDefault="00C53AD3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505" w14:textId="1AC02B5E"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CD0DA0" w14:paraId="2FBBD60A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E246" w14:textId="227D4BE1"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4296" w14:textId="30A7E30A" w:rsidR="00CD0DA0" w:rsidRDefault="00CD0DA0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статей для Публикации в журнале "</w:t>
            </w:r>
            <w:proofErr w:type="spellStart"/>
            <w:r w:rsidR="00C53AD3">
              <w:rPr>
                <w:sz w:val="28"/>
                <w:szCs w:val="28"/>
              </w:rPr>
              <w:t>Башкы</w:t>
            </w:r>
            <w:proofErr w:type="spellEnd"/>
            <w:r>
              <w:rPr>
                <w:sz w:val="28"/>
                <w:szCs w:val="28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4F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B3E" w14:textId="608749E4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B80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журнала</w:t>
            </w:r>
          </w:p>
        </w:tc>
      </w:tr>
      <w:tr w:rsidR="00CD0DA0" w14:paraId="718B6A0D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A39C" w14:textId="1CA60CB5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562A" w14:textId="585F42F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="00BD07BF">
              <w:rPr>
                <w:sz w:val="28"/>
                <w:szCs w:val="28"/>
              </w:rPr>
              <w:t xml:space="preserve">и актуализация муниципальной </w:t>
            </w:r>
            <w:r>
              <w:rPr>
                <w:sz w:val="28"/>
                <w:szCs w:val="28"/>
              </w:rPr>
              <w:t>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F78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6EA969A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14:paraId="74467126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B4F7" w14:textId="2023638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2CD" w14:textId="653C60ED" w:rsidR="00BD07BF" w:rsidRDefault="00BD07BF" w:rsidP="00BD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</w:t>
            </w:r>
            <w:r w:rsidR="00CD0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кураторов</w:t>
            </w:r>
          </w:p>
          <w:p w14:paraId="23077E77" w14:textId="501BAF7E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CD0DA0" w14:paraId="403C807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83A" w14:textId="77A32EDA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427" w14:textId="7B627A1A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единой муниципальной базы </w:t>
            </w:r>
            <w:r>
              <w:rPr>
                <w:sz w:val="28"/>
                <w:szCs w:val="28"/>
              </w:rPr>
              <w:lastRenderedPageBreak/>
              <w:t>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703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14:paraId="6A73DF0A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14:paraId="7A4073B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778A" w14:textId="140B5CD1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B6FC" w14:textId="1A3061D9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14:paraId="63D1B0D2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наставников и</w:t>
            </w:r>
          </w:p>
          <w:p w14:paraId="7E7948DE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 наставничества,</w:t>
            </w:r>
          </w:p>
          <w:p w14:paraId="0DED7206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14:paraId="693C0FF1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CD0DA0" w14:paraId="042C161F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49D9" w14:textId="14DF74F7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F23" w14:textId="4D26830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Целевой модели наставничества через </w:t>
            </w:r>
          </w:p>
          <w:p w14:paraId="624D9431" w14:textId="4F430585" w:rsidR="00CD0DA0" w:rsidRDefault="00CD0DA0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СМИ, информационные ресурсы в сети Интернет, сообщества в социальных</w:t>
            </w:r>
            <w:r w:rsidR="004C3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сетях, официальных ресурсах организаций –участников </w:t>
            </w:r>
            <w:r w:rsidR="004C318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D2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530DD951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14:paraId="5556DBB4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C16" w14:textId="7E9DE289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F6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14:paraId="72BFF07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14:paraId="48796318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14:paraId="73DB6369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14:paraId="4281AF3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брендирования</w:t>
            </w:r>
          </w:p>
        </w:tc>
      </w:tr>
      <w:tr w:rsidR="00CD0DA0" w14:paraId="1E72441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2C5" w14:textId="77777777" w:rsidR="00CD0DA0" w:rsidRPr="00D24ECA" w:rsidRDefault="00CD0DA0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930" w14:textId="5B984038" w:rsidR="00CD0DA0" w:rsidRPr="00D24ECA" w:rsidRDefault="00CD0DA0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33FE" w14:paraId="70E33600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A8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371" w14:textId="2FE3D035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3F0" w14:textId="4A71D4B4" w:rsidR="00ED33FE" w:rsidRDefault="00C53AD3" w:rsidP="00C53A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Аперель</w:t>
            </w:r>
            <w:proofErr w:type="spellEnd"/>
            <w:r w:rsidR="00CB58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май</w:t>
            </w:r>
            <w:r w:rsidR="00ED33FE">
              <w:rPr>
                <w:sz w:val="28"/>
                <w:szCs w:val="28"/>
              </w:rPr>
              <w:t xml:space="preserve"> 2022года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885" w14:textId="6880BF89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ED33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0FB" w14:textId="6ABAC37B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33FE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="00ED33F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="00ED33FE">
              <w:rPr>
                <w:sz w:val="28"/>
                <w:szCs w:val="28"/>
              </w:rPr>
              <w:t xml:space="preserve"> повышения педагогического мастерства</w:t>
            </w:r>
            <w:r>
              <w:rPr>
                <w:sz w:val="28"/>
                <w:szCs w:val="28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14:paraId="211195DC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91E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7DA" w14:textId="5F9D2A2F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180" w14:textId="62407608"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B41" w14:textId="4F41E4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AD7" w14:textId="39A075D5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дорожной карты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ED33FE" w14:paraId="3F98FA3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728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B29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14:paraId="25DA37BC" w14:textId="5DFCF10A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 образовательных организациях </w:t>
            </w:r>
          </w:p>
        </w:tc>
      </w:tr>
      <w:tr w:rsidR="00ED33FE" w14:paraId="75B6E21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94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3A6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C6B5" w14:textId="181B3D26" w:rsidR="00ED33FE" w:rsidRPr="002256FF" w:rsidRDefault="0093283F" w:rsidP="0093283F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 xml:space="preserve">о </w:t>
            </w:r>
            <w:r w:rsidR="00C53AD3">
              <w:rPr>
                <w:sz w:val="28"/>
                <w:szCs w:val="28"/>
              </w:rPr>
              <w:t>30</w:t>
            </w:r>
            <w:r w:rsidR="00ED33FE" w:rsidRPr="002256FF">
              <w:rPr>
                <w:sz w:val="28"/>
                <w:szCs w:val="28"/>
              </w:rPr>
              <w:t xml:space="preserve"> </w:t>
            </w:r>
            <w:r w:rsidRPr="002256FF">
              <w:rPr>
                <w:sz w:val="28"/>
                <w:szCs w:val="28"/>
              </w:rPr>
              <w:t>апреля</w:t>
            </w:r>
            <w:r w:rsidR="00ED33F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B3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4E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ED33FE" w14:paraId="0904D0C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0F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A5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базы наставников в 2022–2023 уч. г.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(отбор из числа потенциальных наставников в </w:t>
            </w:r>
          </w:p>
          <w:p w14:paraId="56FA9DF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36C9" w14:textId="10C3C1FB" w:rsidR="00ED33FE" w:rsidRPr="002256FF" w:rsidRDefault="0093283F" w:rsidP="00ED33F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30</w:t>
            </w:r>
            <w:r w:rsidR="00ED33FE" w:rsidRPr="002256FF">
              <w:rPr>
                <w:sz w:val="28"/>
                <w:szCs w:val="28"/>
              </w:rPr>
              <w:t xml:space="preserve">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01C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FC0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ED33FE" w14:paraId="022A4C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A262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F6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15EE" w14:textId="2C29B3A0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3FE">
              <w:rPr>
                <w:sz w:val="28"/>
                <w:szCs w:val="28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831" w14:textId="21CA86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346" w14:textId="3BC629C3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0F1F8A">
              <w:rPr>
                <w:sz w:val="28"/>
                <w:szCs w:val="28"/>
              </w:rPr>
              <w:t>методические семинары и др.</w:t>
            </w:r>
            <w:r>
              <w:rPr>
                <w:sz w:val="28"/>
                <w:szCs w:val="28"/>
              </w:rPr>
              <w:t xml:space="preserve"> по запросам наставников</w:t>
            </w:r>
          </w:p>
        </w:tc>
      </w:tr>
      <w:tr w:rsidR="00ED33FE" w14:paraId="6391497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A9F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3F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63AA" w14:textId="5D31E0E8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18F">
              <w:rPr>
                <w:sz w:val="28"/>
                <w:szCs w:val="28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5A0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C69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ED33FE" w14:paraId="51A3B100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C25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F5BF" w14:textId="77777777" w:rsidR="00ED33FE" w:rsidRDefault="00ED33FE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2256FF">
              <w:rPr>
                <w:sz w:val="28"/>
                <w:szCs w:val="28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14:paraId="7F79129E" w14:textId="2121258B" w:rsidR="002256FF" w:rsidRDefault="002256FF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3760" w14:textId="09CC3716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</w:t>
            </w:r>
            <w:r w:rsidR="002256FF"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 xml:space="preserve">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410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A91D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ED33FE" w14:paraId="68B555D2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2352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DDB" w14:textId="7134CFF3" w:rsidR="00ED33FE" w:rsidRDefault="00ED33FE" w:rsidP="00C53A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города </w:t>
            </w:r>
            <w:r w:rsidR="00C53AD3">
              <w:rPr>
                <w:b/>
                <w:bCs/>
                <w:sz w:val="28"/>
                <w:szCs w:val="28"/>
              </w:rPr>
              <w:t>Ак-Довурак</w:t>
            </w:r>
          </w:p>
        </w:tc>
      </w:tr>
      <w:tr w:rsidR="00ED33FE" w14:paraId="697A6B9E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DAC" w14:textId="7580AD1E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C18" w14:textId="3F37FC5E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AE4" w14:textId="112A511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24.06</w:t>
            </w:r>
            <w:r w:rsidR="00ED33FE">
              <w:rPr>
                <w:sz w:val="28"/>
                <w:szCs w:val="28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32E" w14:textId="720185EB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A59" w14:textId="659FFFC2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14:paraId="10543173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266" w14:textId="6CFE3CFC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92F" w14:textId="4BFE1A7F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9BB" w14:textId="2495B437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39C" w14:textId="0FC3400F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F38" w14:textId="5AA5A0AC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ED33FE" w14:paraId="24ECFB78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951" w14:textId="08445CA8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6CE" w14:textId="578D9D71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763" w14:textId="53475E4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екабрь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B25" w14:textId="6F940AFC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D89" w14:textId="22236981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победителей, размещение материалов конкурса на </w:t>
            </w:r>
            <w:proofErr w:type="gramStart"/>
            <w:r>
              <w:rPr>
                <w:sz w:val="28"/>
                <w:szCs w:val="28"/>
              </w:rPr>
              <w:t xml:space="preserve">сайте </w:t>
            </w:r>
            <w:r w:rsidR="00C53AD3">
              <w:rPr>
                <w:sz w:val="28"/>
                <w:szCs w:val="28"/>
              </w:rPr>
              <w:t xml:space="preserve"> УО</w:t>
            </w:r>
            <w:proofErr w:type="gramEnd"/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интернет-сообщества педагогов. Приказ Управления о проведении Конкурса</w:t>
            </w:r>
          </w:p>
        </w:tc>
      </w:tr>
      <w:tr w:rsidR="00ED33FE" w14:paraId="321AAEC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3C4B" w14:textId="49FF07E2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EF4C" w14:textId="2A9811F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лучших практик наставничества на официальном сайте </w:t>
            </w:r>
            <w:r w:rsidR="00C53AD3">
              <w:rPr>
                <w:sz w:val="28"/>
                <w:szCs w:val="28"/>
              </w:rPr>
              <w:t xml:space="preserve">УО </w:t>
            </w:r>
            <w:r>
              <w:rPr>
                <w:sz w:val="28"/>
                <w:szCs w:val="28"/>
              </w:rPr>
              <w:t>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F95" w14:textId="6D7EF8CD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353" w14:textId="6F406877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EC16" w14:textId="65CD2D88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материалов на сайте </w:t>
            </w:r>
            <w:r w:rsidR="00C53AD3">
              <w:rPr>
                <w:sz w:val="28"/>
                <w:szCs w:val="28"/>
              </w:rPr>
              <w:t>УО</w:t>
            </w:r>
          </w:p>
        </w:tc>
      </w:tr>
      <w:tr w:rsidR="00ED33FE" w14:paraId="7FE7550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E3F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1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14:paraId="388921ED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</w:tr>
      <w:tr w:rsidR="00ED33FE" w14:paraId="633A3A9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513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760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14:paraId="4403A22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(далее – формы </w:t>
            </w:r>
          </w:p>
          <w:p w14:paraId="5A70106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ФСН) данных о количестве участников </w:t>
            </w:r>
          </w:p>
          <w:p w14:paraId="18310FC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14:paraId="2D3774D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913" w14:textId="3543CD0B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со </w:t>
            </w:r>
          </w:p>
          <w:p w14:paraId="371F4B7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14:paraId="469FCF3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14:paraId="7BDDD59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14:paraId="0857BC74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14:paraId="28E5636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8F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14:paraId="0C7BC54F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14:paraId="3FB3DA8A" w14:textId="57DE36E0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E5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ED33FE" w14:paraId="1985376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A02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8B5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персонифицированного учета </w:t>
            </w:r>
            <w:r>
              <w:rPr>
                <w:sz w:val="28"/>
                <w:szCs w:val="28"/>
              </w:rPr>
              <w:lastRenderedPageBreak/>
              <w:t>наставников и наставляемых</w:t>
            </w:r>
          </w:p>
          <w:p w14:paraId="1609FA35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FCC" w14:textId="012A6BBA" w:rsidR="00ED33FE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B90E95">
              <w:rPr>
                <w:sz w:val="28"/>
                <w:szCs w:val="28"/>
              </w:rPr>
              <w:t>арт — декабрь</w:t>
            </w:r>
          </w:p>
          <w:p w14:paraId="34C385F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  <w:p w14:paraId="4BF6E17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DC9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кураторы внедрения </w:t>
            </w:r>
          </w:p>
          <w:p w14:paraId="50304603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14:paraId="3F9C6332" w14:textId="02EC1E0C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5B7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Сформированы первичные </w:t>
            </w:r>
          </w:p>
          <w:p w14:paraId="3C3ED59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для проведения </w:t>
            </w:r>
          </w:p>
          <w:p w14:paraId="5193FB8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оценки вовлеченности </w:t>
            </w:r>
          </w:p>
          <w:p w14:paraId="3524904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14:paraId="56BFDCC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ED33FE" w14:paraId="257F7C2A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28F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8B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F2B" w14:textId="0E1C1159" w:rsidR="0088148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1489">
              <w:rPr>
                <w:sz w:val="28"/>
                <w:szCs w:val="28"/>
              </w:rPr>
              <w:t>арт</w:t>
            </w:r>
            <w:r w:rsidR="00ED33FE">
              <w:rPr>
                <w:sz w:val="28"/>
                <w:szCs w:val="28"/>
              </w:rPr>
              <w:t xml:space="preserve"> – декабрь </w:t>
            </w:r>
          </w:p>
          <w:p w14:paraId="0ED14E7F" w14:textId="4D8F7561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716" w14:textId="374970B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C45" w14:textId="7B8A9109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0A0A52" w14:paraId="56A9DCFB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466" w14:textId="7F675FC8" w:rsidR="000A0A52" w:rsidRDefault="000A0A52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CF8" w14:textId="177561AB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4C318F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D9D" w14:textId="098BF86F" w:rsidR="000A0A52" w:rsidRDefault="00C53AD3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0A0A52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981" w14:textId="59C66D20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FEB" w14:textId="03F00C4C"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ED33FE" w14:paraId="28150B8F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93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753C" w14:textId="2C55444F" w:rsidR="00ED33FE" w:rsidRPr="00F67A39" w:rsidRDefault="00ED33FE" w:rsidP="00C53AD3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 w:rsidR="006E0955"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="006E0955" w:rsidRPr="004F0D99">
              <w:rPr>
                <w:sz w:val="28"/>
                <w:szCs w:val="28"/>
              </w:rPr>
              <w:t xml:space="preserve">состояния </w:t>
            </w:r>
            <w:r w:rsidR="006E0955">
              <w:rPr>
                <w:sz w:val="28"/>
                <w:szCs w:val="28"/>
              </w:rPr>
              <w:t xml:space="preserve">внедрения и </w:t>
            </w:r>
            <w:r w:rsidR="006E0955" w:rsidRPr="004F0D99">
              <w:rPr>
                <w:sz w:val="28"/>
                <w:szCs w:val="28"/>
              </w:rPr>
              <w:t>реализации целевой модели наставничества</w:t>
            </w:r>
            <w:r w:rsidR="006E0955">
              <w:rPr>
                <w:sz w:val="28"/>
                <w:szCs w:val="28"/>
              </w:rPr>
              <w:t xml:space="preserve"> в </w:t>
            </w:r>
            <w:r w:rsidR="007C2BBC">
              <w:rPr>
                <w:sz w:val="28"/>
                <w:szCs w:val="28"/>
              </w:rPr>
              <w:t>о</w:t>
            </w:r>
            <w:r w:rsidR="006E0955">
              <w:rPr>
                <w:sz w:val="28"/>
                <w:szCs w:val="28"/>
              </w:rPr>
              <w:t xml:space="preserve">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D5C" w14:textId="2A213B34" w:rsidR="00ED33FE" w:rsidRPr="00F67A39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ED33FE" w:rsidRPr="00F67A3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EBE" w14:textId="0B0C5DEB" w:rsidR="00ED33FE" w:rsidRPr="00F67A39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8AF7" w14:textId="597A5AEC" w:rsidR="00ED33FE" w:rsidRPr="00F67A39" w:rsidRDefault="00ED33FE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14:paraId="18D87124" w14:textId="77777777" w:rsidR="007C2BBC" w:rsidRDefault="007C2BBC" w:rsidP="009622FB">
      <w:pPr>
        <w:rPr>
          <w:sz w:val="28"/>
          <w:szCs w:val="28"/>
          <w:lang w:eastAsia="en-US"/>
        </w:rPr>
        <w:sectPr w:rsidR="007C2BBC" w:rsidSect="00D52E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5" w:name="_Hlk94359149"/>
      <w:bookmarkEnd w:id="15"/>
    </w:p>
    <w:p w14:paraId="68F32618" w14:textId="232CE1C3"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3</w:t>
      </w:r>
    </w:p>
    <w:p w14:paraId="2706C837" w14:textId="7A8DA379" w:rsidR="00CE022A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CE022A">
        <w:rPr>
          <w:szCs w:val="26"/>
        </w:rPr>
        <w:t xml:space="preserve"> приказу </w:t>
      </w:r>
      <w:r>
        <w:rPr>
          <w:szCs w:val="26"/>
        </w:rPr>
        <w:t>«</w:t>
      </w:r>
      <w:r w:rsidR="00CE022A">
        <w:rPr>
          <w:szCs w:val="26"/>
        </w:rPr>
        <w:t>Управления образования</w:t>
      </w:r>
      <w:r>
        <w:rPr>
          <w:szCs w:val="26"/>
        </w:rPr>
        <w:t>» а</w:t>
      </w:r>
      <w:r w:rsidR="00CE022A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CE022A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62363F50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4ADF05ED" w14:textId="1CE2E129" w:rsidR="00D52EFA" w:rsidRDefault="00D52EFA" w:rsidP="00CE022A">
      <w:pPr>
        <w:jc w:val="right"/>
        <w:rPr>
          <w:sz w:val="28"/>
          <w:szCs w:val="28"/>
          <w:lang w:eastAsia="en-US"/>
        </w:rPr>
      </w:pPr>
    </w:p>
    <w:p w14:paraId="5EB07F88" w14:textId="25A5EA57" w:rsidR="007C2BBC" w:rsidRPr="00BA1721" w:rsidRDefault="007C2BBC" w:rsidP="007C2BBC">
      <w:pPr>
        <w:jc w:val="center"/>
        <w:rPr>
          <w:b/>
          <w:bCs/>
          <w:sz w:val="28"/>
          <w:szCs w:val="22"/>
        </w:rPr>
      </w:pPr>
      <w:r w:rsidRPr="00BA1721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b/>
          <w:bCs/>
          <w:sz w:val="28"/>
          <w:szCs w:val="22"/>
        </w:rPr>
        <w:t>Ак-Довурак</w:t>
      </w:r>
    </w:p>
    <w:p w14:paraId="34196DAE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E918DEB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0FE44D1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СИСТЕМЕ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14:paraId="75A2D499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02C2E726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A2A50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14:paraId="1450EC1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14:paraId="7F7E009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14:paraId="1FEA88E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4408C9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052F0559" w14:textId="77777777" w:rsidR="000343D1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14:paraId="61CF8C29" w14:textId="77777777" w:rsidR="003C38D2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3C38D2" w:rsidRPr="003C38D2">
        <w:rPr>
          <w:sz w:val="28"/>
          <w:szCs w:val="28"/>
        </w:rPr>
        <w:t xml:space="preserve"> </w:t>
      </w:r>
    </w:p>
    <w:p w14:paraId="0C0FA3BF" w14:textId="3BB897EF" w:rsidR="00C53AD3" w:rsidRPr="00C53AD3" w:rsidRDefault="003C38D2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C53AD3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.</w:t>
      </w:r>
    </w:p>
    <w:p w14:paraId="539212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14:paraId="25DA54D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14:paraId="43F583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14:paraId="3CB4B70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7BDF1F5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39C1966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2B4EDB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0210C46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14:paraId="584B500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14:paraId="5C48ECC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14:paraId="74AFE0B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14:paraId="1A4D7BB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14:paraId="298FF93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14:paraId="135895B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и технологии наставничества;</w:t>
      </w:r>
    </w:p>
    <w:p w14:paraId="487536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53BB60BF" w14:textId="77777777"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14:paraId="567B53D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44BE10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7E05A5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39A2BB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32F1EA7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14:paraId="05BD5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BA9D3CA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14:paraId="4D2EC2B3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14:paraId="15F030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3A7FD3C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включающий:</w:t>
      </w:r>
    </w:p>
    <w:p w14:paraId="54EBE9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 для внедрения Целевой модели наставничества в образовательной организации;</w:t>
      </w:r>
    </w:p>
    <w:p w14:paraId="795D87E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14330B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05406CA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139427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5BEBFA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1CBBC5D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14:paraId="3006334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EAB9A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14:paraId="5FE1541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6263220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101E8C6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7EFCA4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D35455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(на официальном сайте образовательной организации, в </w:t>
      </w:r>
      <w:r>
        <w:rPr>
          <w:sz w:val="28"/>
          <w:szCs w:val="28"/>
        </w:rPr>
        <w:lastRenderedPageBreak/>
        <w:t>социальных сетях), представление к награждению ведомственными наградами, поощрение в социальных программах.</w:t>
      </w:r>
    </w:p>
    <w:p w14:paraId="3FB23FF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14:paraId="344D08B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14:paraId="0A5496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14:paraId="6A11DE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A86C1B7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14:paraId="2EC26C3D" w14:textId="77777777" w:rsidR="007C2BBC" w:rsidRDefault="007C2BBC" w:rsidP="007C2BBC">
      <w:pPr>
        <w:jc w:val="both"/>
        <w:rPr>
          <w:sz w:val="28"/>
          <w:szCs w:val="28"/>
        </w:rPr>
      </w:pPr>
    </w:p>
    <w:p w14:paraId="73BF231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14:paraId="06B14B4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14:paraId="5AA0845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14:paraId="5B017F8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14:paraId="638739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55C0ADA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4.2.1. Форма наставничества «ученик – ученик» осуществляется в индивидуальной или групповой форме.</w:t>
      </w:r>
    </w:p>
    <w:p w14:paraId="5BD202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14:paraId="22C93C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4.2.3. Задачи реализации формы наставничества «ученик – ученик»:</w:t>
      </w:r>
    </w:p>
    <w:p w14:paraId="1D33904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5E333D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6EBFB0F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4AF482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21364DD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устойчивого школьного сообщества и сообщества благодарных выпускников.</w:t>
      </w:r>
    </w:p>
    <w:p w14:paraId="3B54CA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«ученик – ученик»: </w:t>
      </w:r>
    </w:p>
    <w:p w14:paraId="3EDB47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7D5103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27FE82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9F1E6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14:paraId="00179CD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24E8DE2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49FC6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4.3.2. Задачи реализации формы «студент – ученик»:</w:t>
      </w:r>
    </w:p>
    <w:p w14:paraId="50A1448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55CDE0F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14:paraId="563CC80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74D2E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5AD0147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14:paraId="7BAD76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489DE2A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6C0D92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5FAD1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0EAA69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14:paraId="3AA98A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152AB7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22CCF26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«работодатель – ученик»: </w:t>
      </w:r>
    </w:p>
    <w:p w14:paraId="2B7C06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500A8A3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3F66574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542FD2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49A0F02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Вариации ролевых моделей формы наставничества «работодатель – ученик»:</w:t>
      </w:r>
    </w:p>
    <w:p w14:paraId="3E2B113E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«активный профессионал – равнодушный потребитель» (мотивационная и ценностная поддержка с развитием коммуникативных, </w:t>
      </w:r>
      <w:r>
        <w:rPr>
          <w:sz w:val="28"/>
          <w:szCs w:val="28"/>
        </w:rPr>
        <w:lastRenderedPageBreak/>
        <w:t>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15414D0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053475F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489E1A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14:paraId="74614EA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14:paraId="54135B39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059F6B9C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4FEFE13D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40A0C963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14:paraId="735AA7D7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14:paraId="77E5CAE1" w14:textId="77777777" w:rsidR="007C2BBC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45A5099B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 xml:space="preserve">Главное направление наставнической деятельности – профессиональная социализация </w:t>
      </w:r>
      <w:r w:rsidRPr="008A0A2D">
        <w:rPr>
          <w:sz w:val="28"/>
          <w:szCs w:val="28"/>
        </w:rPr>
        <w:lastRenderedPageBreak/>
        <w:t>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14:paraId="676E607D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объектной педагогики.</w:t>
      </w:r>
    </w:p>
    <w:p w14:paraId="10788BCE" w14:textId="77777777" w:rsidR="007C2BBC" w:rsidRPr="008B756B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147518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7B9822FE" w14:textId="77777777" w:rsidR="007C2BBC" w:rsidRPr="008B756B" w:rsidRDefault="007C2BBC" w:rsidP="007C2BBC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16835D37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</w:t>
      </w:r>
    </w:p>
    <w:p w14:paraId="489BD308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14:paraId="1CFBC1C2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r>
        <w:rPr>
          <w:sz w:val="28"/>
          <w:szCs w:val="28"/>
        </w:rPr>
        <w:lastRenderedPageBreak/>
        <w:t>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0144FFE1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14:paraId="4F190A64" w14:textId="77777777" w:rsidR="007C2BBC" w:rsidRPr="00913A6D" w:rsidRDefault="007C2BBC" w:rsidP="007C2BB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0EB08C41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26014419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199E4C8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68EB6C0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A9D1CB8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</w:t>
      </w:r>
      <w:r w:rsidRPr="00913A6D">
        <w:rPr>
          <w:sz w:val="28"/>
          <w:szCs w:val="28"/>
        </w:rPr>
        <w:lastRenderedPageBreak/>
        <w:t xml:space="preserve">также наладить отношения «наставник – наставляемый» («равный – равному»). </w:t>
      </w:r>
    </w:p>
    <w:p w14:paraId="68638B32" w14:textId="77777777" w:rsidR="007C2BBC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4DDFDA86" w14:textId="77777777"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1FCF2CF6" w14:textId="77777777" w:rsidR="007C2BBC" w:rsidRPr="00861931" w:rsidRDefault="007C2BBC" w:rsidP="007C2BBC">
      <w:pPr>
        <w:pStyle w:val="a5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>
        <w:rPr>
          <w:sz w:val="28"/>
          <w:szCs w:val="28"/>
        </w:rPr>
        <w:t>НАСТАВНИЧЕСТВА В ОБРАЗОВАТЕЛЬНОЙ ОРГАНИЗАЦИИ</w:t>
      </w:r>
    </w:p>
    <w:p w14:paraId="69FC8A8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185AF02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73BBC7D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5EF058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3DB41EA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4209BEB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14:paraId="0AE76E72" w14:textId="77777777" w:rsidR="007C2BBC" w:rsidRPr="0035410B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B84C2B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14:paraId="5F2E9BE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1A1FDA6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5309F0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3F53348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7613C28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6F1A0BC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5541E82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5C7499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00359CF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23D25D8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585BFD8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5C1A36A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74B076B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14:paraId="30C84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E433AC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14:paraId="443313C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14:paraId="768A7C3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39CBB89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14:paraId="57759A0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55A2CD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61A7AC8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932A1B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14:paraId="40C3574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20F90A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14:paraId="0D202E8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14:paraId="26A65C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разрабатывает и реализует мероприятия дорожной карты внедрения Системы наставничества;</w:t>
      </w:r>
    </w:p>
    <w:p w14:paraId="573ED61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14:paraId="20A8A18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004A6C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14:paraId="4235034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14:paraId="06CB582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14:paraId="420233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14:paraId="6975F37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14:paraId="6D0A4A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14:paraId="3ECB11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14:paraId="0F5C245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5CEA9D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14:paraId="2FA75D6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42B738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0A06DD4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подбирать и закреплять пары (группы) наставников и наставляемых по определенным вопросам (предметное содержание, </w:t>
      </w:r>
      <w:r>
        <w:rPr>
          <w:sz w:val="28"/>
          <w:szCs w:val="28"/>
        </w:rPr>
        <w:lastRenderedPageBreak/>
        <w:t>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4464CE9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6A56DEE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21B258E1" w14:textId="77777777" w:rsidR="007C2BBC" w:rsidRPr="008522FA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520867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27687FE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6F00905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03AF6E3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C242E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14:paraId="1323CA1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14:paraId="5F0B70C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54F329A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F92134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14:paraId="71FA97A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3598F47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47E6D9A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7E39F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организовывает разработку персонализированных программ наставничества;</w:t>
      </w:r>
    </w:p>
    <w:p w14:paraId="11A0F9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14:paraId="6782628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100B5C7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14:paraId="1EE81A2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493F1AFC" w14:textId="77777777" w:rsidR="007C2BBC" w:rsidRDefault="007C2BBC" w:rsidP="007C2BBC">
      <w:pPr>
        <w:pStyle w:val="a5"/>
        <w:jc w:val="both"/>
        <w:rPr>
          <w:sz w:val="28"/>
          <w:szCs w:val="28"/>
        </w:rPr>
      </w:pPr>
    </w:p>
    <w:p w14:paraId="14FB1BD4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006745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14D5627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592EE23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76A86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35D6795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7FFA1B2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38EFABF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5DA5CB1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3C6C5A4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23D0A0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159DA9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14:paraId="5C73D4D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62B94A5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964FC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улучшение образовательных результатов и у наставляемого, и у наставника; </w:t>
      </w:r>
    </w:p>
    <w:p w14:paraId="322B937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4CC4B70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14:paraId="31AFA6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3A87ADA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21D78D9" w14:textId="77777777" w:rsidR="007C2BBC" w:rsidRDefault="007C2BBC" w:rsidP="007C2BBC">
      <w:pPr>
        <w:pStyle w:val="a5"/>
        <w:rPr>
          <w:sz w:val="28"/>
          <w:szCs w:val="28"/>
          <w:lang w:eastAsia="en-US"/>
        </w:rPr>
      </w:pPr>
    </w:p>
    <w:p w14:paraId="3FB1D182" w14:textId="77777777" w:rsidR="007C2BBC" w:rsidRDefault="007C2BBC" w:rsidP="007C2BBC"/>
    <w:p w14:paraId="1885B1F5" w14:textId="77777777" w:rsidR="007C2BBC" w:rsidRDefault="007C2BBC" w:rsidP="007C2BBC">
      <w:pPr>
        <w:jc w:val="center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79932327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14:paraId="1CB880B0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6D2D9A9B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20284B2A" w14:textId="77777777" w:rsidTr="007C2BBC">
        <w:trPr>
          <w:trHeight w:val="659"/>
        </w:trPr>
        <w:tc>
          <w:tcPr>
            <w:tcW w:w="883" w:type="dxa"/>
          </w:tcPr>
          <w:p w14:paraId="09910EC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1CF042C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483DBFE1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03F6E57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31CCFD90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148046EC" w14:textId="77777777" w:rsidTr="007C2BBC">
        <w:trPr>
          <w:trHeight w:val="322"/>
        </w:trPr>
        <w:tc>
          <w:tcPr>
            <w:tcW w:w="883" w:type="dxa"/>
          </w:tcPr>
          <w:p w14:paraId="44D8598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AEF96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71D3EA7" w14:textId="77777777" w:rsidTr="007C2BBC">
        <w:trPr>
          <w:trHeight w:val="322"/>
        </w:trPr>
        <w:tc>
          <w:tcPr>
            <w:tcW w:w="883" w:type="dxa"/>
          </w:tcPr>
          <w:p w14:paraId="182D8B8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264D771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4DE225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8D848E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71DC4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36E1669" w14:textId="77777777" w:rsidTr="007C2BBC">
        <w:trPr>
          <w:trHeight w:val="322"/>
        </w:trPr>
        <w:tc>
          <w:tcPr>
            <w:tcW w:w="883" w:type="dxa"/>
          </w:tcPr>
          <w:p w14:paraId="77F96DFF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36FDCDF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1D3602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51CE02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D041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29B050A" w14:textId="77777777" w:rsidTr="007C2BBC">
        <w:trPr>
          <w:trHeight w:val="322"/>
        </w:trPr>
        <w:tc>
          <w:tcPr>
            <w:tcW w:w="883" w:type="dxa"/>
          </w:tcPr>
          <w:p w14:paraId="015E69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14:paraId="1DF3C63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C0730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D3D70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BED888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7BE36B2" w14:textId="77777777" w:rsidTr="007C2BBC">
        <w:trPr>
          <w:trHeight w:val="659"/>
        </w:trPr>
        <w:tc>
          <w:tcPr>
            <w:tcW w:w="883" w:type="dxa"/>
          </w:tcPr>
          <w:p w14:paraId="101CFA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42C7D83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49489A72" w14:textId="77777777" w:rsidTr="007C2BBC">
        <w:trPr>
          <w:trHeight w:val="322"/>
        </w:trPr>
        <w:tc>
          <w:tcPr>
            <w:tcW w:w="883" w:type="dxa"/>
          </w:tcPr>
          <w:p w14:paraId="274506C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1E210DE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1E3C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40659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2A9059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00C04" w14:textId="77777777" w:rsidTr="007C2BBC">
        <w:trPr>
          <w:trHeight w:val="322"/>
        </w:trPr>
        <w:tc>
          <w:tcPr>
            <w:tcW w:w="883" w:type="dxa"/>
          </w:tcPr>
          <w:p w14:paraId="0159D5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6E5D20B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5BD0B3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062F57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F6EFB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DAC567D" w14:textId="77777777" w:rsidTr="007C2BBC">
        <w:trPr>
          <w:trHeight w:val="322"/>
        </w:trPr>
        <w:tc>
          <w:tcPr>
            <w:tcW w:w="883" w:type="dxa"/>
          </w:tcPr>
          <w:p w14:paraId="713175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1693F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C84F36F" w14:textId="77777777" w:rsidTr="007C2BBC">
        <w:trPr>
          <w:trHeight w:val="322"/>
        </w:trPr>
        <w:tc>
          <w:tcPr>
            <w:tcW w:w="883" w:type="dxa"/>
          </w:tcPr>
          <w:p w14:paraId="277EC3E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452DCA6F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BBDE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55224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110F4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EB7137" w14:textId="77777777" w:rsidTr="007C2BBC">
        <w:trPr>
          <w:trHeight w:val="322"/>
        </w:trPr>
        <w:tc>
          <w:tcPr>
            <w:tcW w:w="883" w:type="dxa"/>
          </w:tcPr>
          <w:p w14:paraId="437BC9D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7EFAC86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E79B1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136BD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C1529A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7AC8440" w14:textId="77777777" w:rsidTr="007C2BBC">
        <w:trPr>
          <w:trHeight w:val="322"/>
        </w:trPr>
        <w:tc>
          <w:tcPr>
            <w:tcW w:w="883" w:type="dxa"/>
          </w:tcPr>
          <w:p w14:paraId="6D630F6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0C5242F4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F330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B569B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A540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6FBB284" w14:textId="77777777" w:rsidTr="007C2BBC">
        <w:trPr>
          <w:trHeight w:val="322"/>
        </w:trPr>
        <w:tc>
          <w:tcPr>
            <w:tcW w:w="883" w:type="dxa"/>
          </w:tcPr>
          <w:p w14:paraId="605A747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09323A8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C988443" w14:textId="77777777" w:rsidTr="007C2BBC">
        <w:trPr>
          <w:trHeight w:val="322"/>
        </w:trPr>
        <w:tc>
          <w:tcPr>
            <w:tcW w:w="883" w:type="dxa"/>
          </w:tcPr>
          <w:p w14:paraId="60FC66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4DF98E1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9CE031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5A77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9A0AA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3B52712" w14:textId="77777777" w:rsidTr="007C2BBC">
        <w:trPr>
          <w:trHeight w:val="322"/>
        </w:trPr>
        <w:tc>
          <w:tcPr>
            <w:tcW w:w="883" w:type="dxa"/>
          </w:tcPr>
          <w:p w14:paraId="4216CA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7F53C6B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BFA7B8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3627E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49A04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233904" w14:textId="77777777" w:rsidTr="007C2BBC">
        <w:trPr>
          <w:trHeight w:val="322"/>
        </w:trPr>
        <w:tc>
          <w:tcPr>
            <w:tcW w:w="883" w:type="dxa"/>
          </w:tcPr>
          <w:p w14:paraId="2F4201C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124BE1D4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79FEE8CE" w14:textId="77777777" w:rsidTr="007C2BBC">
        <w:trPr>
          <w:trHeight w:val="322"/>
        </w:trPr>
        <w:tc>
          <w:tcPr>
            <w:tcW w:w="883" w:type="dxa"/>
          </w:tcPr>
          <w:p w14:paraId="564F0E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31E703A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684709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1E036E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A74B4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4F6C9" w14:textId="77777777" w:rsidTr="007C2BBC">
        <w:trPr>
          <w:trHeight w:val="322"/>
        </w:trPr>
        <w:tc>
          <w:tcPr>
            <w:tcW w:w="883" w:type="dxa"/>
          </w:tcPr>
          <w:p w14:paraId="433632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12DE93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959AD6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05E96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7C806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00794D0" w14:textId="77777777" w:rsidTr="007C2BBC">
        <w:trPr>
          <w:trHeight w:val="322"/>
        </w:trPr>
        <w:tc>
          <w:tcPr>
            <w:tcW w:w="883" w:type="dxa"/>
          </w:tcPr>
          <w:p w14:paraId="6C6C52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14:paraId="12950FE0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B8EB2C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6C80A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990B8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4852EDE8" w14:textId="307DB446"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B1B1C98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14:paraId="4A24C0C5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14:paraId="7F041F54" w14:textId="1A36CC4D"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14:paraId="434861FE" w14:textId="295D62DA"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>
        <w:rPr>
          <w:sz w:val="28"/>
          <w:szCs w:val="28"/>
        </w:rPr>
        <w:t>(ПРИМЕР)</w:t>
      </w:r>
    </w:p>
    <w:p w14:paraId="5C32CA95" w14:textId="77777777" w:rsidR="007C2BBC" w:rsidRPr="006E3F98" w:rsidRDefault="007C2BBC" w:rsidP="007C2BBC">
      <w:pPr>
        <w:spacing w:after="13" w:line="259" w:lineRule="auto"/>
        <w:ind w:right="13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239293B7" w14:textId="77777777" w:rsidR="007C2BBC" w:rsidRPr="006E3F98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  <w:rPr>
          <w:sz w:val="28"/>
          <w:szCs w:val="28"/>
        </w:rPr>
      </w:pPr>
      <w:r w:rsidRPr="006E3F98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6E3F98">
        <w:rPr>
          <w:sz w:val="28"/>
          <w:szCs w:val="28"/>
        </w:rPr>
        <w:t>дд.</w:t>
      </w:r>
      <w:proofErr w:type="gramStart"/>
      <w:r w:rsidRPr="006E3F98">
        <w:rPr>
          <w:sz w:val="28"/>
          <w:szCs w:val="28"/>
        </w:rPr>
        <w:t>мм.гггг</w:t>
      </w:r>
      <w:proofErr w:type="spellEnd"/>
      <w:proofErr w:type="gramEnd"/>
      <w:r w:rsidRPr="006E3F98">
        <w:rPr>
          <w:sz w:val="28"/>
          <w:szCs w:val="28"/>
        </w:rPr>
        <w:t xml:space="preserve"> 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№  </w:t>
      </w:r>
    </w:p>
    <w:p w14:paraId="4939A84D" w14:textId="77777777" w:rsidR="007C2BBC" w:rsidRPr="006E3F98" w:rsidRDefault="007C2BBC" w:rsidP="007C2BBC">
      <w:pPr>
        <w:spacing w:after="26" w:line="259" w:lineRule="auto"/>
        <w:ind w:left="38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43FA5D20" w14:textId="77777777" w:rsidR="007C2BBC" w:rsidRPr="006E3F98" w:rsidRDefault="007C2BBC" w:rsidP="007C2BBC">
      <w:pPr>
        <w:spacing w:after="152" w:line="259" w:lineRule="auto"/>
        <w:ind w:left="110" w:right="192" w:hanging="10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 </w:t>
      </w:r>
    </w:p>
    <w:p w14:paraId="76D37594" w14:textId="77777777" w:rsidR="007C2BBC" w:rsidRPr="006E3F98" w:rsidRDefault="007C2BBC" w:rsidP="007C2BBC">
      <w:pPr>
        <w:spacing w:after="71"/>
        <w:ind w:left="396" w:right="2285"/>
        <w:rPr>
          <w:sz w:val="28"/>
          <w:szCs w:val="28"/>
        </w:rPr>
      </w:pPr>
      <w:r w:rsidRPr="006E3F98">
        <w:rPr>
          <w:sz w:val="28"/>
          <w:szCs w:val="28"/>
        </w:rPr>
        <w:t xml:space="preserve">О внедрении </w:t>
      </w:r>
      <w:r>
        <w:rPr>
          <w:sz w:val="28"/>
          <w:szCs w:val="28"/>
        </w:rPr>
        <w:t xml:space="preserve">Муниципальной </w:t>
      </w:r>
      <w:r w:rsidRPr="006E3F98">
        <w:rPr>
          <w:sz w:val="28"/>
          <w:szCs w:val="28"/>
        </w:rPr>
        <w:t xml:space="preserve">целевой модели наставничества </w:t>
      </w:r>
      <w:r w:rsidRPr="0007709E">
        <w:rPr>
          <w:sz w:val="28"/>
          <w:szCs w:val="28"/>
        </w:rPr>
        <w:t>педагогических работников и обучающихся</w:t>
      </w:r>
    </w:p>
    <w:p w14:paraId="2952B09E" w14:textId="0AF71072" w:rsidR="007C2BBC" w:rsidRPr="006E3F98" w:rsidRDefault="007C2BBC" w:rsidP="007C2BBC">
      <w:pPr>
        <w:spacing w:after="59"/>
        <w:ind w:right="52" w:firstLine="37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</w:t>
      </w:r>
      <w:r w:rsidR="00C53AD3">
        <w:rPr>
          <w:sz w:val="28"/>
          <w:szCs w:val="28"/>
        </w:rPr>
        <w:t>«</w:t>
      </w:r>
      <w:r w:rsidRPr="0007709E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Pr="0007709E">
        <w:rPr>
          <w:sz w:val="28"/>
          <w:szCs w:val="28"/>
        </w:rPr>
        <w:t xml:space="preserve">дминистрации </w:t>
      </w:r>
      <w:r w:rsidR="00C53AD3">
        <w:rPr>
          <w:sz w:val="28"/>
          <w:szCs w:val="28"/>
        </w:rPr>
        <w:t xml:space="preserve">городского округа </w:t>
      </w:r>
      <w:r w:rsidRPr="0007709E">
        <w:rPr>
          <w:sz w:val="28"/>
          <w:szCs w:val="28"/>
        </w:rPr>
        <w:t xml:space="preserve">города </w:t>
      </w:r>
      <w:r w:rsidR="00C53AD3">
        <w:rPr>
          <w:sz w:val="28"/>
          <w:szCs w:val="28"/>
        </w:rPr>
        <w:t>Ак-Довурак</w:t>
      </w:r>
      <w:r w:rsidRPr="0007709E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14:paraId="644E6EFE" w14:textId="77777777" w:rsidR="007C2BBC" w:rsidRPr="006E3F98" w:rsidRDefault="007C2BBC" w:rsidP="007C2BBC">
      <w:pPr>
        <w:ind w:left="396" w:right="72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ПРИКАЗЫВАЮ:  </w:t>
      </w:r>
    </w:p>
    <w:p w14:paraId="3004FF0F" w14:textId="1FE20976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 xml:space="preserve">Внедрить Муниципальную целевую модель наставничества педагогических работников и обучающихся в муниципальных образовательных организациях города </w:t>
      </w:r>
      <w:r w:rsidR="00C53AD3">
        <w:rPr>
          <w:sz w:val="28"/>
          <w:szCs w:val="28"/>
        </w:rPr>
        <w:t>Ак-Довурак</w:t>
      </w:r>
      <w:r w:rsidRPr="008A6339">
        <w:rPr>
          <w:sz w:val="28"/>
          <w:szCs w:val="28"/>
        </w:rPr>
        <w:t xml:space="preserve"> в (наименование образовательной организации) в период с 2022 по 2024 </w:t>
      </w:r>
      <w:proofErr w:type="spellStart"/>
      <w:r w:rsidRPr="008A6339">
        <w:rPr>
          <w:sz w:val="28"/>
          <w:szCs w:val="28"/>
        </w:rPr>
        <w:t>г.г</w:t>
      </w:r>
      <w:proofErr w:type="spellEnd"/>
      <w:r w:rsidRPr="008A6339">
        <w:rPr>
          <w:sz w:val="28"/>
          <w:szCs w:val="28"/>
        </w:rPr>
        <w:t>.</w:t>
      </w:r>
    </w:p>
    <w:p w14:paraId="4AB9B4CC" w14:textId="77777777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14:paraId="5159C17D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2022 год.</w:t>
      </w:r>
      <w:r>
        <w:rPr>
          <w:sz w:val="28"/>
          <w:szCs w:val="28"/>
        </w:rPr>
        <w:t xml:space="preserve"> Приложение №1.</w:t>
      </w:r>
      <w:r w:rsidRPr="008A6339">
        <w:rPr>
          <w:sz w:val="28"/>
          <w:szCs w:val="28"/>
        </w:rPr>
        <w:t xml:space="preserve"> </w:t>
      </w:r>
    </w:p>
    <w:p w14:paraId="7B60A7E8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14:paraId="461664C5" w14:textId="68B7A80F" w:rsidR="007C2BBC" w:rsidRPr="006E3F98" w:rsidRDefault="007C2BBC" w:rsidP="007C2BBC">
      <w:pPr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</w:t>
      </w:r>
      <w:r w:rsidR="00C53AD3" w:rsidRPr="00C53AD3">
        <w:rPr>
          <w:sz w:val="28"/>
          <w:szCs w:val="28"/>
        </w:rPr>
        <w:t>/</w:t>
      </w:r>
      <w:r w:rsidR="00C53AD3">
        <w:rPr>
          <w:sz w:val="28"/>
          <w:szCs w:val="28"/>
        </w:rPr>
        <w:t>НМР</w:t>
      </w:r>
      <w:r w:rsidRPr="006E3F98">
        <w:rPr>
          <w:sz w:val="28"/>
          <w:szCs w:val="28"/>
        </w:rPr>
        <w:t xml:space="preserve">. </w:t>
      </w:r>
    </w:p>
    <w:p w14:paraId="6424AC36" w14:textId="77777777" w:rsidR="007C2BBC" w:rsidRPr="009B3CA7" w:rsidRDefault="007C2BBC" w:rsidP="007C2BBC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ИЛИ </w:t>
      </w:r>
      <w:proofErr w:type="gramStart"/>
      <w:r>
        <w:rPr>
          <w:sz w:val="28"/>
          <w:szCs w:val="28"/>
        </w:rPr>
        <w:t>Наделить</w:t>
      </w:r>
      <w:proofErr w:type="gramEnd"/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14:paraId="6DEF7ADE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14:paraId="17497C07" w14:textId="77777777" w:rsidR="007C2BBC" w:rsidRPr="00A70692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14:paraId="7927E93D" w14:textId="77777777" w:rsidR="007C2BBC" w:rsidRPr="009B3CA7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TableGrid1"/>
        <w:tblW w:w="9542" w:type="dxa"/>
        <w:tblInd w:w="94" w:type="dxa"/>
        <w:tblCellMar>
          <w:top w:w="57" w:type="dxa"/>
          <w:left w:w="106" w:type="dxa"/>
          <w:right w:w="139" w:type="dxa"/>
        </w:tblCellMar>
        <w:tblLook w:val="04A0" w:firstRow="1" w:lastRow="0" w:firstColumn="1" w:lastColumn="0" w:noHBand="0" w:noVBand="1"/>
      </w:tblPr>
      <w:tblGrid>
        <w:gridCol w:w="646"/>
        <w:gridCol w:w="5953"/>
        <w:gridCol w:w="948"/>
        <w:gridCol w:w="983"/>
        <w:gridCol w:w="1012"/>
      </w:tblGrid>
      <w:tr w:rsidR="007C2BBC" w:rsidRPr="0096611A" w14:paraId="52AFC0F9" w14:textId="77777777" w:rsidTr="007C2BBC">
        <w:trPr>
          <w:trHeight w:val="64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BB0E" w14:textId="77777777" w:rsidR="007C2BBC" w:rsidRPr="0096611A" w:rsidRDefault="007C2BBC" w:rsidP="007C2BBC">
            <w:pPr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rFonts w:eastAsia="Microsoft JhengHei"/>
                <w:b/>
                <w:sz w:val="28"/>
                <w:szCs w:val="28"/>
              </w:rPr>
              <w:t>№ п/п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3BF29" w14:textId="77777777" w:rsidR="007C2BBC" w:rsidRPr="0096611A" w:rsidRDefault="007C2BBC" w:rsidP="007C2BBC">
            <w:pPr>
              <w:ind w:right="114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4EC7" w14:textId="77777777" w:rsidR="007C2BBC" w:rsidRPr="0096611A" w:rsidRDefault="007C2BBC" w:rsidP="007C2BBC">
            <w:pPr>
              <w:ind w:left="21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FBB1" w14:textId="77777777" w:rsidR="007C2BBC" w:rsidRPr="0096611A" w:rsidRDefault="007C2BBC" w:rsidP="007C2BBC">
            <w:pPr>
              <w:ind w:left="19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6F24" w14:textId="77777777" w:rsidR="007C2BBC" w:rsidRPr="0096611A" w:rsidRDefault="007C2BBC" w:rsidP="007C2BBC">
            <w:pPr>
              <w:ind w:left="16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2024 г.</w:t>
            </w:r>
          </w:p>
        </w:tc>
      </w:tr>
      <w:tr w:rsidR="007C2BBC" w:rsidRPr="0096611A" w14:paraId="2FEBDC1A" w14:textId="77777777" w:rsidTr="007C2BBC">
        <w:trPr>
          <w:trHeight w:val="127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E4E7" w14:textId="77777777" w:rsidR="007C2BBC" w:rsidRPr="0096611A" w:rsidRDefault="007C2BBC" w:rsidP="007C2BBC">
            <w:pPr>
              <w:ind w:left="2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4097" w14:textId="77777777" w:rsidR="007C2BBC" w:rsidRPr="0096611A" w:rsidRDefault="007C2BBC" w:rsidP="007C2BBC">
            <w:pPr>
              <w:ind w:left="5" w:right="99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в возрасте от 10 до 19 лет от общего количества детей образовательной организации,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D66A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35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A07C" w14:textId="77777777" w:rsidR="007C2BBC" w:rsidRPr="0096611A" w:rsidRDefault="007C2BBC" w:rsidP="007C2BBC">
            <w:pPr>
              <w:ind w:left="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982D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14:paraId="4DD4B57E" w14:textId="77777777" w:rsidTr="007C2BBC">
        <w:trPr>
          <w:trHeight w:val="158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9E8D" w14:textId="77777777" w:rsidR="007C2BBC" w:rsidRPr="0096611A" w:rsidRDefault="007C2BBC" w:rsidP="007C2BBC">
            <w:pPr>
              <w:ind w:left="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372D" w14:textId="15687F5F" w:rsidR="007C2BBC" w:rsidRPr="0096611A" w:rsidRDefault="007C2BBC" w:rsidP="007C2BBC">
            <w:pPr>
              <w:ind w:right="9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и подростков в возрасте от 1</w:t>
            </w:r>
            <w:r>
              <w:rPr>
                <w:sz w:val="28"/>
                <w:szCs w:val="28"/>
              </w:rPr>
              <w:t xml:space="preserve">5 </w:t>
            </w:r>
            <w:r w:rsidRPr="0096611A">
              <w:rPr>
                <w:sz w:val="28"/>
                <w:szCs w:val="28"/>
              </w:rPr>
              <w:t>до 19 лет от общего количества детей образовательной организации вошедших в программы наставничества в роли наставника,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9CC7" w14:textId="77777777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2598E" w14:textId="77777777" w:rsidR="007C2BBC" w:rsidRPr="0096611A" w:rsidRDefault="007C2BBC" w:rsidP="007C2BBC">
            <w:pPr>
              <w:ind w:left="10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7F92" w14:textId="77777777" w:rsidR="007C2BBC" w:rsidRPr="0096611A" w:rsidRDefault="007C2BBC" w:rsidP="007C2BBC">
            <w:pPr>
              <w:ind w:left="26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</w:tr>
      <w:tr w:rsidR="007C2BBC" w:rsidRPr="0096611A" w14:paraId="2DB0905F" w14:textId="77777777" w:rsidTr="007C2BBC">
        <w:trPr>
          <w:trHeight w:val="1274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781D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З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EC77" w14:textId="77777777" w:rsidR="007C2BBC" w:rsidRPr="0096611A" w:rsidRDefault="007C2BBC" w:rsidP="007C2BBC">
            <w:pPr>
              <w:ind w:left="15" w:right="90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педагогов, молодых специалистов, образовательной организации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7BDB" w14:textId="77777777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463F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8F85" w14:textId="77777777" w:rsidR="007C2BBC" w:rsidRPr="0096611A" w:rsidRDefault="007C2BBC" w:rsidP="007C2BBC">
            <w:pPr>
              <w:ind w:left="11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70</w:t>
            </w:r>
          </w:p>
        </w:tc>
      </w:tr>
      <w:tr w:rsidR="007C2BBC" w:rsidRPr="0096611A" w14:paraId="333D0C78" w14:textId="77777777" w:rsidTr="007C2BBC">
        <w:trPr>
          <w:trHeight w:val="166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9F690C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8DD7B7" w14:textId="77777777" w:rsidR="007C2BBC" w:rsidRPr="0096611A" w:rsidRDefault="007C2BBC" w:rsidP="007C2BBC">
            <w:pPr>
              <w:ind w:left="15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предприятий (организаций) от общего количества предприятий, осуществляющих</w:t>
            </w:r>
          </w:p>
          <w:p w14:paraId="13993F9B" w14:textId="77777777" w:rsidR="007C2BBC" w:rsidRPr="0096611A" w:rsidRDefault="007C2BBC" w:rsidP="007C2BBC">
            <w:pPr>
              <w:ind w:left="10" w:right="14" w:hanging="1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деятельность в Удмуртской Республике, вошедших в программы наставничества, предоставив своих наставников,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29D2A8" w14:textId="77777777" w:rsidR="007C2BBC" w:rsidRPr="0096611A" w:rsidRDefault="007C2BBC" w:rsidP="007C2BBC">
            <w:pPr>
              <w:ind w:left="45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835D75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20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53708" w14:textId="77777777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rFonts w:eastAsia="Microsoft JhengHei"/>
                <w:sz w:val="28"/>
                <w:szCs w:val="28"/>
              </w:rPr>
              <w:t>30</w:t>
            </w:r>
          </w:p>
        </w:tc>
      </w:tr>
      <w:tr w:rsidR="007C2BBC" w:rsidRPr="0096611A" w14:paraId="476A43A1" w14:textId="77777777" w:rsidTr="007C2BBC">
        <w:tblPrEx>
          <w:tblCellMar>
            <w:left w:w="103" w:type="dxa"/>
            <w:right w:w="226" w:type="dxa"/>
          </w:tblCellMar>
        </w:tblPrEx>
        <w:trPr>
          <w:trHeight w:val="71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13E9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B3F3" w14:textId="77777777" w:rsidR="007C2BBC" w:rsidRPr="0096611A" w:rsidRDefault="007C2BBC" w:rsidP="007C2BBC">
            <w:pPr>
              <w:ind w:left="12" w:hanging="1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571B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7AE0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DBF0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  <w:tr w:rsidR="007C2BBC" w:rsidRPr="0096611A" w14:paraId="416FE827" w14:textId="77777777" w:rsidTr="007C2BBC">
        <w:tblPrEx>
          <w:tblCellMar>
            <w:left w:w="103" w:type="dxa"/>
            <w:right w:w="226" w:type="dxa"/>
          </w:tblCellMar>
        </w:tblPrEx>
        <w:trPr>
          <w:trHeight w:val="63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4F3A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58CE" w14:textId="77777777" w:rsidR="007C2BBC" w:rsidRPr="0096611A" w:rsidRDefault="007C2BBC" w:rsidP="007C2BBC">
            <w:pPr>
              <w:ind w:firstLine="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D6E3" w14:textId="77777777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ACA4" w14:textId="77777777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75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D1E3" w14:textId="77777777" w:rsidR="007C2BBC" w:rsidRPr="0096611A" w:rsidRDefault="007C2BBC" w:rsidP="007C2BBC">
            <w:pPr>
              <w:ind w:left="22"/>
              <w:jc w:val="center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85</w:t>
            </w:r>
          </w:p>
        </w:tc>
      </w:tr>
    </w:tbl>
    <w:p w14:paraId="7D29EF37" w14:textId="77777777"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14:paraId="4CCB0305" w14:textId="77777777" w:rsidR="007C2BBC" w:rsidRPr="006E3F98" w:rsidRDefault="007C2BBC" w:rsidP="007C2BBC">
      <w:pPr>
        <w:spacing w:after="16" w:line="269" w:lineRule="auto"/>
        <w:ind w:left="1106"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Контроль исполнения приказа оставляю за собой. </w:t>
      </w:r>
    </w:p>
    <w:p w14:paraId="233FC257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600F502E" w14:textId="77777777"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4683E6FA" w14:textId="77777777" w:rsidR="007C2BBC" w:rsidRDefault="007C2BBC" w:rsidP="007C2BBC">
      <w:pPr>
        <w:pStyle w:val="2"/>
        <w:ind w:left="10" w:right="87"/>
      </w:pPr>
    </w:p>
    <w:p w14:paraId="4D40DEBC" w14:textId="77777777" w:rsidR="007C2BBC" w:rsidRDefault="007C2BBC" w:rsidP="007C2BBC">
      <w:pPr>
        <w:jc w:val="right"/>
        <w:rPr>
          <w:sz w:val="28"/>
          <w:szCs w:val="28"/>
        </w:rPr>
      </w:pPr>
    </w:p>
    <w:p w14:paraId="7AFCED1A" w14:textId="77777777" w:rsidR="007C2BBC" w:rsidRDefault="007C2BBC" w:rsidP="007C2BBC">
      <w:pPr>
        <w:jc w:val="right"/>
        <w:rPr>
          <w:sz w:val="28"/>
          <w:szCs w:val="28"/>
        </w:rPr>
      </w:pPr>
    </w:p>
    <w:p w14:paraId="5420ED0A" w14:textId="77777777" w:rsidR="007C2BBC" w:rsidRDefault="007C2BBC" w:rsidP="007C2BBC">
      <w:pPr>
        <w:jc w:val="right"/>
        <w:rPr>
          <w:sz w:val="28"/>
          <w:szCs w:val="28"/>
        </w:rPr>
      </w:pPr>
    </w:p>
    <w:p w14:paraId="2B244FFC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6588453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37D34A82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14:paraId="3FDE31AC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4A246229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3D86B83A" w14:textId="77777777" w:rsidTr="007C2BBC">
        <w:trPr>
          <w:trHeight w:val="659"/>
        </w:trPr>
        <w:tc>
          <w:tcPr>
            <w:tcW w:w="883" w:type="dxa"/>
          </w:tcPr>
          <w:p w14:paraId="70D68E1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7216085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524A880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10509A8F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7F460DA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0660A82B" w14:textId="77777777" w:rsidTr="007C2BBC">
        <w:trPr>
          <w:trHeight w:val="322"/>
        </w:trPr>
        <w:tc>
          <w:tcPr>
            <w:tcW w:w="883" w:type="dxa"/>
          </w:tcPr>
          <w:p w14:paraId="74566CF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29E84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5674D9DE" w14:textId="77777777" w:rsidTr="007C2BBC">
        <w:trPr>
          <w:trHeight w:val="322"/>
        </w:trPr>
        <w:tc>
          <w:tcPr>
            <w:tcW w:w="883" w:type="dxa"/>
          </w:tcPr>
          <w:p w14:paraId="45202D5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7E77895D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DA8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48995B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40B53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5A356EA" w14:textId="77777777" w:rsidTr="007C2BBC">
        <w:trPr>
          <w:trHeight w:val="322"/>
        </w:trPr>
        <w:tc>
          <w:tcPr>
            <w:tcW w:w="883" w:type="dxa"/>
          </w:tcPr>
          <w:p w14:paraId="5BD70026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622D9E3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B1BEA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901974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D16901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23912E" w14:textId="77777777" w:rsidTr="007C2BBC">
        <w:trPr>
          <w:trHeight w:val="659"/>
        </w:trPr>
        <w:tc>
          <w:tcPr>
            <w:tcW w:w="883" w:type="dxa"/>
          </w:tcPr>
          <w:p w14:paraId="745821C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74147042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6E06875B" w14:textId="77777777" w:rsidTr="007C2BBC">
        <w:trPr>
          <w:trHeight w:val="322"/>
        </w:trPr>
        <w:tc>
          <w:tcPr>
            <w:tcW w:w="883" w:type="dxa"/>
          </w:tcPr>
          <w:p w14:paraId="22857F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767E2F3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1E6F2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3E973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E0B2E9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0A59B2A" w14:textId="77777777" w:rsidTr="007C2BBC">
        <w:trPr>
          <w:trHeight w:val="322"/>
        </w:trPr>
        <w:tc>
          <w:tcPr>
            <w:tcW w:w="883" w:type="dxa"/>
          </w:tcPr>
          <w:p w14:paraId="0B8392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519C61E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763F4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0AA33D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C94B9B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410B1C4" w14:textId="77777777" w:rsidTr="007C2BBC">
        <w:trPr>
          <w:trHeight w:val="322"/>
        </w:trPr>
        <w:tc>
          <w:tcPr>
            <w:tcW w:w="883" w:type="dxa"/>
          </w:tcPr>
          <w:p w14:paraId="4097AD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5E603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4B9A478" w14:textId="77777777" w:rsidTr="007C2BBC">
        <w:trPr>
          <w:trHeight w:val="322"/>
        </w:trPr>
        <w:tc>
          <w:tcPr>
            <w:tcW w:w="883" w:type="dxa"/>
          </w:tcPr>
          <w:p w14:paraId="7F8079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7EB1DC0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535B8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00EA1EB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0A7E99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9BB1891" w14:textId="77777777" w:rsidTr="007C2BBC">
        <w:trPr>
          <w:trHeight w:val="322"/>
        </w:trPr>
        <w:tc>
          <w:tcPr>
            <w:tcW w:w="883" w:type="dxa"/>
          </w:tcPr>
          <w:p w14:paraId="50E767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58810C0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9B78FA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0E15F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6C7B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7BEE6CAC" w14:textId="77777777" w:rsidTr="007C2BBC">
        <w:trPr>
          <w:trHeight w:val="322"/>
        </w:trPr>
        <w:tc>
          <w:tcPr>
            <w:tcW w:w="883" w:type="dxa"/>
          </w:tcPr>
          <w:p w14:paraId="09AA4C2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6537D64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A2403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96492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A81AD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EC7C673" w14:textId="77777777" w:rsidTr="007C2BBC">
        <w:trPr>
          <w:trHeight w:val="322"/>
        </w:trPr>
        <w:tc>
          <w:tcPr>
            <w:tcW w:w="883" w:type="dxa"/>
          </w:tcPr>
          <w:p w14:paraId="04CC00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2136CF9F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244ED97" w14:textId="77777777" w:rsidTr="007C2BBC">
        <w:trPr>
          <w:trHeight w:val="322"/>
        </w:trPr>
        <w:tc>
          <w:tcPr>
            <w:tcW w:w="883" w:type="dxa"/>
          </w:tcPr>
          <w:p w14:paraId="611512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007D3BF3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5F7197D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3DB06A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49AD0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19E3682" w14:textId="77777777" w:rsidTr="007C2BBC">
        <w:trPr>
          <w:trHeight w:val="322"/>
        </w:trPr>
        <w:tc>
          <w:tcPr>
            <w:tcW w:w="883" w:type="dxa"/>
          </w:tcPr>
          <w:p w14:paraId="095BAB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1CC19CDC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AB656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5E3D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66BD3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88F66AF" w14:textId="77777777" w:rsidTr="007C2BBC">
        <w:trPr>
          <w:trHeight w:val="322"/>
        </w:trPr>
        <w:tc>
          <w:tcPr>
            <w:tcW w:w="883" w:type="dxa"/>
          </w:tcPr>
          <w:p w14:paraId="0D9E04FA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14:paraId="0231A5F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5B7CE1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76A236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DDCBE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FCCA15" w14:textId="77777777" w:rsidTr="007C2BBC">
        <w:trPr>
          <w:trHeight w:val="322"/>
        </w:trPr>
        <w:tc>
          <w:tcPr>
            <w:tcW w:w="883" w:type="dxa"/>
          </w:tcPr>
          <w:p w14:paraId="5062F6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7F8DFBAB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0BCF6F86" w14:textId="77777777" w:rsidTr="007C2BBC">
        <w:trPr>
          <w:trHeight w:val="322"/>
        </w:trPr>
        <w:tc>
          <w:tcPr>
            <w:tcW w:w="883" w:type="dxa"/>
          </w:tcPr>
          <w:p w14:paraId="70E13DF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0C12879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3DE79BE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95562D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BBD64C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780178" w14:textId="77777777" w:rsidTr="007C2BBC">
        <w:trPr>
          <w:trHeight w:val="322"/>
        </w:trPr>
        <w:tc>
          <w:tcPr>
            <w:tcW w:w="883" w:type="dxa"/>
          </w:tcPr>
          <w:p w14:paraId="2FF623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0C17098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80924E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1DA6A4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32CA30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1E3648C2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9208A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3461CD46" w14:textId="77777777" w:rsidR="007C2BBC" w:rsidRDefault="007C2BBC" w:rsidP="007C2BBC">
      <w:pPr>
        <w:jc w:val="right"/>
        <w:rPr>
          <w:sz w:val="28"/>
          <w:szCs w:val="28"/>
        </w:rPr>
      </w:pPr>
    </w:p>
    <w:p w14:paraId="270CC688" w14:textId="77777777"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 w:firstRow="1" w:lastRow="0" w:firstColumn="1" w:lastColumn="0" w:noHBand="0" w:noVBand="1"/>
      </w:tblPr>
      <w:tblGrid>
        <w:gridCol w:w="475"/>
        <w:gridCol w:w="654"/>
        <w:gridCol w:w="532"/>
        <w:gridCol w:w="668"/>
        <w:gridCol w:w="851"/>
        <w:gridCol w:w="532"/>
        <w:gridCol w:w="632"/>
        <w:gridCol w:w="909"/>
        <w:gridCol w:w="646"/>
        <w:gridCol w:w="816"/>
        <w:gridCol w:w="532"/>
        <w:gridCol w:w="662"/>
        <w:gridCol w:w="680"/>
        <w:gridCol w:w="648"/>
        <w:gridCol w:w="628"/>
      </w:tblGrid>
      <w:tr w:rsidR="007C2BBC" w14:paraId="3FE42171" w14:textId="77777777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29098D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03E44" w14:textId="77777777"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417A96" w14:textId="77777777"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8BC0F" w14:textId="77777777"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23770C" w14:textId="77777777"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9ADAE8" w14:textId="77777777"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CCBE11" w14:textId="77777777"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A4461A" w14:textId="77777777"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222891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7B0357" w14:textId="77777777"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3BF113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C6940" w14:textId="77777777"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EA61F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B7E65B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CE489" w14:textId="77777777"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14:paraId="25A82D71" w14:textId="77777777" w:rsidR="007C2BBC" w:rsidRDefault="007C2BBC" w:rsidP="007C2BBC">
            <w:pPr>
              <w:ind w:left="113" w:right="113"/>
            </w:pPr>
          </w:p>
        </w:tc>
      </w:tr>
      <w:tr w:rsidR="007C2BBC" w14:paraId="1AA41ED3" w14:textId="77777777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A47" w14:textId="77777777"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18C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3D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99F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3A5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69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39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20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62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751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D6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2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41E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788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4B6" w14:textId="77777777" w:rsidR="007C2BBC" w:rsidRDefault="007C2BBC" w:rsidP="007C2BBC">
            <w:pPr>
              <w:rPr>
                <w:highlight w:val="yellow"/>
              </w:rPr>
            </w:pPr>
          </w:p>
        </w:tc>
      </w:tr>
      <w:tr w:rsidR="007C2BBC" w14:paraId="32B3B53F" w14:textId="77777777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CED" w14:textId="77777777"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363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4C9" w14:textId="77777777"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939" w14:textId="77777777"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041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191" w14:textId="77777777"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D5A" w14:textId="77777777"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232" w14:textId="77777777"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C3D" w14:textId="77777777"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337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3C3" w14:textId="77777777"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76E" w14:textId="77777777"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8B" w14:textId="77777777"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315" w14:textId="77777777"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C7E" w14:textId="77777777" w:rsidR="007C2BBC" w:rsidRDefault="007C2BBC" w:rsidP="007C2BBC"/>
        </w:tc>
      </w:tr>
    </w:tbl>
    <w:p w14:paraId="333CF4F3" w14:textId="77777777" w:rsidR="007C2BBC" w:rsidRDefault="007C2BBC" w:rsidP="007C2BBC">
      <w:pPr>
        <w:rPr>
          <w:sz w:val="28"/>
          <w:szCs w:val="28"/>
          <w:lang w:eastAsia="en-US"/>
        </w:rPr>
      </w:pPr>
    </w:p>
    <w:p w14:paraId="448DD78F" w14:textId="77777777" w:rsidR="007C2BBC" w:rsidRDefault="007C2BBC" w:rsidP="007C2BBC">
      <w:pPr>
        <w:jc w:val="center"/>
        <w:rPr>
          <w:sz w:val="28"/>
          <w:szCs w:val="32"/>
        </w:rPr>
      </w:pPr>
    </w:p>
    <w:p w14:paraId="10935528" w14:textId="77777777"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 w:firstRow="1" w:lastRow="0" w:firstColumn="1" w:lastColumn="0" w:noHBand="0" w:noVBand="1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14:paraId="5C155E92" w14:textId="77777777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68897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22F75F" w14:textId="77777777"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78F4B7" w14:textId="77777777"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0FE53" w14:textId="77777777"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399AEE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98223" w14:textId="77777777"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026537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F1A30E" w14:textId="77777777"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93325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BCADE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25182" w14:textId="77777777"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1DBE2B" w14:textId="77777777"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14:paraId="5AA1CAE1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6E8" w14:textId="77777777"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363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66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39B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3E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C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BA0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655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7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812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C06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1B8" w14:textId="77777777" w:rsidR="007C2BBC" w:rsidRDefault="007C2BBC" w:rsidP="007C2BBC"/>
        </w:tc>
      </w:tr>
      <w:tr w:rsidR="007C2BBC" w14:paraId="512BE612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E2E" w14:textId="77777777"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887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74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57A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86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CCE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888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040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EB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0B6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BB8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760" w14:textId="77777777" w:rsidR="007C2BBC" w:rsidRDefault="007C2BBC" w:rsidP="007C2BBC"/>
        </w:tc>
      </w:tr>
    </w:tbl>
    <w:p w14:paraId="1C262339" w14:textId="77777777" w:rsidR="007C2BBC" w:rsidRDefault="007C2BBC" w:rsidP="007C2BBC">
      <w:pPr>
        <w:jc w:val="right"/>
        <w:rPr>
          <w:sz w:val="28"/>
          <w:szCs w:val="32"/>
        </w:rPr>
      </w:pPr>
    </w:p>
    <w:p w14:paraId="7E21FDA5" w14:textId="77777777" w:rsidR="007C2BBC" w:rsidRDefault="007C2BBC" w:rsidP="007C2BBC">
      <w:pPr>
        <w:jc w:val="right"/>
        <w:rPr>
          <w:sz w:val="28"/>
          <w:szCs w:val="32"/>
        </w:rPr>
      </w:pPr>
    </w:p>
    <w:p w14:paraId="790CAF21" w14:textId="77777777" w:rsidR="007C2BBC" w:rsidRDefault="007C2BBC" w:rsidP="007C2BBC">
      <w:pPr>
        <w:jc w:val="right"/>
        <w:rPr>
          <w:sz w:val="28"/>
          <w:szCs w:val="32"/>
        </w:rPr>
      </w:pPr>
    </w:p>
    <w:p w14:paraId="76A77F7E" w14:textId="77777777" w:rsidR="007C2BBC" w:rsidRDefault="007C2BBC" w:rsidP="007C2BBC">
      <w:pPr>
        <w:jc w:val="right"/>
        <w:rPr>
          <w:sz w:val="28"/>
          <w:szCs w:val="32"/>
        </w:rPr>
      </w:pPr>
    </w:p>
    <w:p w14:paraId="12D30461" w14:textId="77777777" w:rsidR="007C2BBC" w:rsidRDefault="007C2BBC" w:rsidP="007C2BBC">
      <w:pPr>
        <w:jc w:val="right"/>
        <w:rPr>
          <w:sz w:val="28"/>
          <w:szCs w:val="32"/>
        </w:rPr>
      </w:pPr>
    </w:p>
    <w:p w14:paraId="445BBD9A" w14:textId="77777777" w:rsidR="007C2BBC" w:rsidRDefault="007C2BBC" w:rsidP="007C2BBC">
      <w:pPr>
        <w:jc w:val="right"/>
        <w:rPr>
          <w:sz w:val="28"/>
          <w:szCs w:val="32"/>
        </w:rPr>
      </w:pPr>
    </w:p>
    <w:p w14:paraId="0E8597E9" w14:textId="77777777" w:rsidR="007C2BBC" w:rsidRDefault="007C2BBC" w:rsidP="007C2BBC">
      <w:pPr>
        <w:jc w:val="right"/>
        <w:rPr>
          <w:sz w:val="28"/>
          <w:szCs w:val="32"/>
        </w:rPr>
      </w:pPr>
    </w:p>
    <w:p w14:paraId="36218CC1" w14:textId="77777777" w:rsidR="007C2BBC" w:rsidRDefault="007C2BBC" w:rsidP="007C2BBC">
      <w:pPr>
        <w:jc w:val="right"/>
        <w:rPr>
          <w:sz w:val="28"/>
          <w:szCs w:val="32"/>
        </w:rPr>
      </w:pPr>
    </w:p>
    <w:p w14:paraId="40218A0D" w14:textId="77777777" w:rsidR="007C2BBC" w:rsidRPr="00F3212E" w:rsidRDefault="007C2BBC" w:rsidP="007C2BBC">
      <w:pPr>
        <w:jc w:val="right"/>
        <w:rPr>
          <w:sz w:val="28"/>
          <w:szCs w:val="32"/>
        </w:rPr>
      </w:pPr>
    </w:p>
    <w:p w14:paraId="61B9E891" w14:textId="77777777"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14:paraId="341BE655" w14:textId="77777777"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14:paraId="2D6014AF" w14:textId="77777777"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14:paraId="5A065431" w14:textId="77777777" w:rsidR="007C2BBC" w:rsidRDefault="007C2BBC" w:rsidP="007C2BBC">
      <w:pPr>
        <w:spacing w:after="5" w:line="259" w:lineRule="auto"/>
        <w:ind w:left="375"/>
        <w:jc w:val="center"/>
      </w:pPr>
    </w:p>
    <w:p w14:paraId="3FD8B4BE" w14:textId="4ADFEBA2" w:rsidR="007C2BBC" w:rsidRPr="00A70692" w:rsidRDefault="007C2BBC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r w:rsidRPr="00A70692">
        <w:rPr>
          <w:sz w:val="24"/>
          <w:szCs w:val="24"/>
        </w:rPr>
        <w:t xml:space="preserve">г. </w:t>
      </w:r>
      <w:r w:rsidR="00C53AD3">
        <w:rPr>
          <w:sz w:val="24"/>
          <w:szCs w:val="24"/>
        </w:rPr>
        <w:t>Ак-Довурак</w:t>
      </w:r>
      <w:r w:rsidRPr="00A70692">
        <w:rPr>
          <w:sz w:val="24"/>
          <w:szCs w:val="24"/>
        </w:rPr>
        <w:t xml:space="preserve">  </w:t>
      </w:r>
      <w:r w:rsidRPr="00A70692">
        <w:rPr>
          <w:sz w:val="24"/>
          <w:szCs w:val="24"/>
        </w:rPr>
        <w:tab/>
        <w:t xml:space="preserve">                                    </w:t>
      </w:r>
      <w:r w:rsidRPr="00A70692">
        <w:rPr>
          <w:sz w:val="24"/>
          <w:szCs w:val="24"/>
        </w:rPr>
        <w:tab/>
        <w:t xml:space="preserve">«____» _________ 20 ___ г. </w:t>
      </w:r>
    </w:p>
    <w:p w14:paraId="779AA7CC" w14:textId="77777777"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p w14:paraId="032447F5" w14:textId="77777777"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14:paraId="21E92572" w14:textId="77777777"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14:paraId="084E5D0A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14:paraId="4153EBD9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14:paraId="4B8BCBE8" w14:textId="068B31BA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spellStart"/>
      <w:r w:rsidRPr="00A70692">
        <w:rPr>
          <w:sz w:val="24"/>
          <w:szCs w:val="24"/>
        </w:rPr>
        <w:t>надпрофессиональных</w:t>
      </w:r>
      <w:proofErr w:type="spellEnd"/>
      <w:r w:rsidRPr="00A70692">
        <w:rPr>
          <w:sz w:val="24"/>
          <w:szCs w:val="24"/>
        </w:rPr>
        <w:t xml:space="preserve"> компетенций наставляемого; </w:t>
      </w:r>
    </w:p>
    <w:p w14:paraId="4D1A6895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14:paraId="092B0C26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14:paraId="537DD67C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14:paraId="1D9A343B" w14:textId="77777777"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14:paraId="3FD28577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14:paraId="0A56EB65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14:paraId="439127E8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14:paraId="32B4BB2F" w14:textId="77777777"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14:paraId="5A7DD3F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14:paraId="283A698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14:paraId="63F01B7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14:paraId="0D5B7F60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14:paraId="0A324E1C" w14:textId="77777777"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14:paraId="46EB3F8B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14:paraId="49F19A40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14:paraId="54B77286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14:paraId="1CB16063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5BCB8A68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14:paraId="2A89ACD2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14:paraId="7EB7C37C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14:paraId="6AD36C06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14:paraId="4BE4054F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14:paraId="05AC8D88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14:paraId="47BE481D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14:paraId="69E152BB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14:paraId="042FB3BE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350F3167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14:paraId="22E70ACC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14:paraId="1495E770" w14:textId="77777777"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14:paraId="55DC776C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14:paraId="05DE4BDF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14:paraId="3C115120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14:paraId="7F620B6B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14:paraId="6F5CFD0E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14:paraId="5D650595" w14:textId="77777777"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14:paraId="07941CF1" w14:textId="77777777" w:rsidR="007C2BBC" w:rsidRPr="00A70692" w:rsidRDefault="007C2BBC" w:rsidP="007C2BBC">
      <w:pPr>
        <w:ind w:left="396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3"/>
      </w:tblGrid>
      <w:tr w:rsidR="007C2BBC" w14:paraId="0D1F7B79" w14:textId="77777777" w:rsidTr="007C2BBC">
        <w:tc>
          <w:tcPr>
            <w:tcW w:w="4672" w:type="dxa"/>
          </w:tcPr>
          <w:p w14:paraId="58270E09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14:paraId="6D5249DB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14:paraId="08E8478E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14:paraId="520DC2C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74F5AB2C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FB4AC40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14:paraId="2140D111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14:paraId="4EA14D65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14:paraId="1D22FBD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6223A937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14:paraId="0BD0984B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5C6F25B9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2F07180E" w14:textId="77777777"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14:paraId="3E328F80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14:paraId="34B8071B" w14:textId="77777777"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14:paraId="12F555FA" w14:textId="77777777" w:rsidR="007C2BBC" w:rsidRDefault="007C2BBC" w:rsidP="007C2BBC">
      <w:pPr>
        <w:pStyle w:val="2"/>
        <w:ind w:left="10" w:right="87"/>
      </w:pPr>
    </w:p>
    <w:p w14:paraId="68F01004" w14:textId="77777777" w:rsidR="007C2BBC" w:rsidRDefault="007C2BBC" w:rsidP="007C2BBC"/>
    <w:p w14:paraId="5CA34C22" w14:textId="77777777" w:rsidR="007C2BBC" w:rsidRDefault="007C2BBC" w:rsidP="007C2BBC"/>
    <w:p w14:paraId="7FAC96A7" w14:textId="77777777" w:rsidR="007C2BBC" w:rsidRDefault="007C2BBC" w:rsidP="007C2BBC"/>
    <w:p w14:paraId="1B1C90DD" w14:textId="77777777" w:rsidR="007C2BBC" w:rsidRPr="005A4D95" w:rsidRDefault="007C2BBC" w:rsidP="007C2BBC"/>
    <w:p w14:paraId="16B79158" w14:textId="77777777" w:rsidR="007C2BBC" w:rsidRDefault="007C2BBC" w:rsidP="007C2BBC">
      <w:pPr>
        <w:spacing w:after="35" w:line="259" w:lineRule="auto"/>
        <w:ind w:right="3"/>
        <w:jc w:val="center"/>
      </w:pPr>
      <w:r>
        <w:rPr>
          <w:b/>
          <w:sz w:val="36"/>
        </w:rPr>
        <w:t xml:space="preserve"> </w:t>
      </w:r>
    </w:p>
    <w:p w14:paraId="1B4F964B" w14:textId="77777777" w:rsidR="007C2BBC" w:rsidRPr="005A4D95" w:rsidRDefault="007C2BBC" w:rsidP="007C2BBC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14:paraId="44EA9A7C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57456CFF" w14:textId="799306E0"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14:paraId="1D7363DB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6ECA8DA4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6BA8B88C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2BCC952" w14:textId="77777777" w:rsidR="007C2BBC" w:rsidRDefault="007C2BBC" w:rsidP="007C2BBC">
      <w:pPr>
        <w:spacing w:after="152" w:line="259" w:lineRule="auto"/>
        <w:ind w:left="110" w:right="192" w:hanging="10"/>
        <w:jc w:val="center"/>
      </w:pPr>
      <w:r>
        <w:t xml:space="preserve">Приказ </w:t>
      </w:r>
    </w:p>
    <w:p w14:paraId="5F842F5F" w14:textId="77777777" w:rsidR="007C2BBC" w:rsidRDefault="007C2BBC" w:rsidP="007C2BBC">
      <w:pPr>
        <w:spacing w:after="67" w:line="272" w:lineRule="auto"/>
        <w:ind w:left="391" w:right="4123" w:hanging="10"/>
      </w:pPr>
      <w:r>
        <w:t xml:space="preserve">О назначении наставников </w:t>
      </w:r>
    </w:p>
    <w:p w14:paraId="6D1A2E85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0778A72" w14:textId="77777777" w:rsidR="007C2BBC" w:rsidRDefault="007C2BBC" w:rsidP="007C2BBC">
      <w:pPr>
        <w:ind w:left="396" w:right="72"/>
      </w:pPr>
      <w:r>
        <w:t xml:space="preserve">ПРИКАЗЫВАЮ </w:t>
      </w:r>
    </w:p>
    <w:p w14:paraId="25070112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14:paraId="18C0D839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Провести обучение наставников через работу методического совета на базе образовательной организации в период с 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 xml:space="preserve"> по </w:t>
      </w:r>
      <w:proofErr w:type="spellStart"/>
      <w:r>
        <w:t>дд.мм.гггг</w:t>
      </w:r>
      <w:proofErr w:type="spellEnd"/>
      <w:r>
        <w:t xml:space="preserve">.  </w:t>
      </w:r>
    </w:p>
    <w:p w14:paraId="3933BD87" w14:textId="22C8758D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Запланировать обучение наставников на базе </w:t>
      </w:r>
      <w:r w:rsidR="00C53AD3">
        <w:t xml:space="preserve">ГАОУ ДПО </w:t>
      </w:r>
      <w:proofErr w:type="spellStart"/>
      <w:r w:rsidR="00C53AD3">
        <w:t>ТИРОИиПК</w:t>
      </w:r>
      <w:proofErr w:type="spellEnd"/>
    </w:p>
    <w:p w14:paraId="10FAAE13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7BF4D40F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A783663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70CB6661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6237F2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AD245B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FC8BC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03610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3AD259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4884E4C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C30B32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555D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CFFF0A8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1C04E6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98C72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0C0126A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333E5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8FCFD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3C9A96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F526056" w14:textId="77777777" w:rsidR="00C53AD3" w:rsidRDefault="00C53AD3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17C4487" w14:textId="77777777" w:rsidR="007C2BBC" w:rsidRPr="005A4D95" w:rsidRDefault="007C2BBC" w:rsidP="007C2BBC">
      <w:pPr>
        <w:pStyle w:val="2"/>
        <w:spacing w:after="103"/>
        <w:ind w:left="408" w:right="493"/>
        <w:jc w:val="center"/>
        <w:rPr>
          <w:sz w:val="28"/>
        </w:rPr>
      </w:pPr>
      <w:r w:rsidRPr="005A4D95">
        <w:rPr>
          <w:sz w:val="28"/>
        </w:rPr>
        <w:lastRenderedPageBreak/>
        <w:t xml:space="preserve">Приказ о формировании наставнических пар </w:t>
      </w:r>
    </w:p>
    <w:p w14:paraId="5E04276D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675D988D" w14:textId="40634BAD" w:rsidR="007C2BBC" w:rsidRDefault="003C38D2" w:rsidP="007C2BBC">
      <w:pPr>
        <w:spacing w:line="259" w:lineRule="auto"/>
        <w:ind w:left="110" w:right="196" w:hanging="10"/>
        <w:jc w:val="center"/>
      </w:pPr>
      <w:r>
        <w:t>(ПРИМЕР)</w:t>
      </w:r>
      <w:r w:rsidR="007C2BBC">
        <w:t xml:space="preserve"> </w:t>
      </w:r>
    </w:p>
    <w:p w14:paraId="0CB24B31" w14:textId="77777777" w:rsidR="007C2BBC" w:rsidRDefault="007C2BBC" w:rsidP="007C2BBC">
      <w:pPr>
        <w:spacing w:after="11" w:line="259" w:lineRule="auto"/>
        <w:ind w:left="396"/>
      </w:pPr>
      <w:r>
        <w:t xml:space="preserve"> </w:t>
      </w:r>
    </w:p>
    <w:p w14:paraId="2EFB54D8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7AF2A53A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9B99C34" w14:textId="77777777" w:rsidR="007C2BBC" w:rsidRDefault="007C2BBC" w:rsidP="007C2BBC">
      <w:pPr>
        <w:spacing w:after="29" w:line="259" w:lineRule="auto"/>
        <w:ind w:left="110" w:right="192" w:hanging="10"/>
        <w:jc w:val="center"/>
      </w:pPr>
      <w:r>
        <w:t xml:space="preserve">Приказ </w:t>
      </w:r>
    </w:p>
    <w:p w14:paraId="70AA53B9" w14:textId="77777777" w:rsidR="007C2BBC" w:rsidRDefault="007C2BBC" w:rsidP="007C2BBC">
      <w:pPr>
        <w:spacing w:after="71"/>
        <w:ind w:left="396" w:right="3903"/>
      </w:pPr>
      <w:r>
        <w:t xml:space="preserve">О формировании наставнических пар (групп)  </w:t>
      </w:r>
    </w:p>
    <w:p w14:paraId="515AE26F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6AD8A7A" w14:textId="77777777" w:rsidR="007C2BBC" w:rsidRDefault="007C2BBC" w:rsidP="007C2BBC">
      <w:pPr>
        <w:ind w:left="396" w:right="72"/>
      </w:pPr>
      <w:r>
        <w:t xml:space="preserve">ПРИКАЗЫВАЮ: </w:t>
      </w:r>
    </w:p>
    <w:p w14:paraId="6AA62F1A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Сформировать следующие наставнические пары (группы) согласно Приложению №1.  </w:t>
      </w:r>
    </w:p>
    <w:p w14:paraId="0469EEE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14:paraId="6EFF1AC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left="426" w:right="72"/>
        <w:jc w:val="both"/>
      </w:pPr>
      <w:r>
        <w:t>Утвердить форму журнала наставника в соответствии с Приложением №3</w:t>
      </w:r>
    </w:p>
    <w:p w14:paraId="4BB38F6C" w14:textId="0EE7DC70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Куратору наставнических пар – Ф. И. О., заместителю директора по УВР/ВР</w:t>
      </w:r>
      <w:r w:rsidR="00C53AD3" w:rsidRPr="00C53AD3">
        <w:t>/</w:t>
      </w:r>
      <w:r w:rsidR="00C53AD3">
        <w:t>НМР</w:t>
      </w:r>
      <w:r>
        <w:t xml:space="preserve">: </w:t>
      </w:r>
    </w:p>
    <w:p w14:paraId="42920C8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14:paraId="77F89A1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отслеживать реализацию плана дорожной карты; </w:t>
      </w:r>
    </w:p>
    <w:p w14:paraId="173D7EBE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отчитываться руководителю образовательной организации о реализации цикла наставнической работы.  </w:t>
      </w:r>
    </w:p>
    <w:p w14:paraId="2D33ECA8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3C0AB443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01B22FE8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2BE48849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94D2A6A" w14:textId="77777777" w:rsidR="007C2BBC" w:rsidRDefault="007C2BBC" w:rsidP="007C2BBC">
      <w:pPr>
        <w:spacing w:after="88" w:line="259" w:lineRule="auto"/>
        <w:ind w:left="396"/>
      </w:pPr>
      <w:r>
        <w:t xml:space="preserve"> </w:t>
      </w:r>
    </w:p>
    <w:p w14:paraId="6C6085C9" w14:textId="77777777" w:rsidR="0025290E" w:rsidRDefault="0025290E">
      <w:pPr>
        <w:spacing w:after="200" w:line="276" w:lineRule="auto"/>
      </w:pPr>
      <w:r>
        <w:br w:type="page"/>
      </w:r>
    </w:p>
    <w:p w14:paraId="206129CF" w14:textId="395E293B" w:rsidR="007C2BBC" w:rsidRDefault="007C2BBC" w:rsidP="007C2BBC">
      <w:pPr>
        <w:spacing w:after="78" w:line="259" w:lineRule="auto"/>
        <w:ind w:right="20"/>
        <w:jc w:val="right"/>
      </w:pPr>
      <w:r>
        <w:lastRenderedPageBreak/>
        <w:t>Приложение №1</w:t>
      </w:r>
    </w:p>
    <w:p w14:paraId="4A8DA312" w14:textId="77777777"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Look w:val="04A0" w:firstRow="1" w:lastRow="0" w:firstColumn="1" w:lastColumn="0" w:noHBand="0" w:noVBand="1"/>
      </w:tblPr>
      <w:tblGrid>
        <w:gridCol w:w="988"/>
        <w:gridCol w:w="3969"/>
        <w:gridCol w:w="3828"/>
      </w:tblGrid>
      <w:tr w:rsidR="007C2BBC" w:rsidRPr="00052E03" w14:paraId="19BF3682" w14:textId="77777777" w:rsidTr="007C2BBC">
        <w:tc>
          <w:tcPr>
            <w:tcW w:w="988" w:type="dxa"/>
          </w:tcPr>
          <w:p w14:paraId="36B5BE3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14:paraId="754EDAD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14:paraId="6D2E0693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14:paraId="6FB6D7DE" w14:textId="77777777" w:rsidTr="007C2BBC">
        <w:tc>
          <w:tcPr>
            <w:tcW w:w="988" w:type="dxa"/>
          </w:tcPr>
          <w:p w14:paraId="579ACB81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87DE92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1658BF4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3A1A1F71" w14:textId="77777777" w:rsidTr="007C2BBC">
        <w:tc>
          <w:tcPr>
            <w:tcW w:w="988" w:type="dxa"/>
          </w:tcPr>
          <w:p w14:paraId="548463B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75F37937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187E233A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40E5DF2F" w14:textId="77777777" w:rsidTr="007C2BBC">
        <w:tc>
          <w:tcPr>
            <w:tcW w:w="988" w:type="dxa"/>
          </w:tcPr>
          <w:p w14:paraId="173514C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A6C0C1C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E196FE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14:paraId="4DAFDCC0" w14:textId="77777777" w:rsidR="007C2BBC" w:rsidRDefault="007C2BBC" w:rsidP="007C2BBC">
      <w:pPr>
        <w:spacing w:after="78" w:line="259" w:lineRule="auto"/>
        <w:ind w:right="20"/>
        <w:jc w:val="right"/>
      </w:pPr>
    </w:p>
    <w:p w14:paraId="6EB480F2" w14:textId="77777777" w:rsidR="007C2BBC" w:rsidRDefault="007C2BBC" w:rsidP="007C2BBC">
      <w:pPr>
        <w:spacing w:after="37" w:line="259" w:lineRule="auto"/>
        <w:ind w:right="13"/>
        <w:jc w:val="right"/>
      </w:pPr>
    </w:p>
    <w:p w14:paraId="1DC3C3E5" w14:textId="77777777"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14:paraId="7A3EE4F4" w14:textId="77777777"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14:paraId="5F0C8FBA" w14:textId="393B0DF9" w:rsidR="007C2BBC" w:rsidRDefault="0025290E" w:rsidP="0025290E">
      <w:pPr>
        <w:spacing w:after="20" w:line="259" w:lineRule="auto"/>
        <w:ind w:left="10" w:right="167" w:hanging="10"/>
        <w:jc w:val="center"/>
      </w:pPr>
      <w:r>
        <w:t xml:space="preserve">                                                                                                      </w:t>
      </w:r>
      <w:r w:rsidR="007C2BBC">
        <w:t xml:space="preserve">Ф.И.О. директора  ОО </w:t>
      </w:r>
    </w:p>
    <w:p w14:paraId="7FF2B6D2" w14:textId="77777777"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14:paraId="1D5C97D8" w14:textId="77777777" w:rsidR="007C2BBC" w:rsidRDefault="007C2BBC" w:rsidP="007C2BBC">
      <w:pPr>
        <w:spacing w:after="44" w:line="259" w:lineRule="auto"/>
        <w:ind w:right="82"/>
        <w:jc w:val="right"/>
      </w:pPr>
      <w:r>
        <w:t xml:space="preserve"> </w:t>
      </w:r>
    </w:p>
    <w:p w14:paraId="0439EF32" w14:textId="77777777"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14:paraId="3D9A0DB5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14:paraId="5A0CA99A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14:paraId="32D35269" w14:textId="77777777"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14:paraId="700D5B56" w14:textId="77777777" w:rsidR="007C2BBC" w:rsidRDefault="007C2BBC" w:rsidP="007C2BBC">
      <w:pPr>
        <w:ind w:left="396" w:right="72"/>
      </w:pPr>
      <w:r>
        <w:t xml:space="preserve">Форма наставничества. </w:t>
      </w:r>
    </w:p>
    <w:p w14:paraId="4B75E03D" w14:textId="77777777" w:rsidR="007C2BBC" w:rsidRDefault="007C2BBC" w:rsidP="007C2BBC">
      <w:pPr>
        <w:ind w:left="396" w:right="72"/>
      </w:pPr>
      <w:r>
        <w:t xml:space="preserve">ФИО наставника. </w:t>
      </w:r>
    </w:p>
    <w:p w14:paraId="04285084" w14:textId="77777777" w:rsidR="007C2BBC" w:rsidRDefault="007C2BBC" w:rsidP="007C2BBC">
      <w:pPr>
        <w:ind w:left="396" w:right="72"/>
      </w:pPr>
      <w:r>
        <w:t xml:space="preserve">ФИО наставляемых. </w:t>
      </w:r>
    </w:p>
    <w:p w14:paraId="19A58EF4" w14:textId="77777777"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 w:firstRow="1" w:lastRow="0" w:firstColumn="1" w:lastColumn="0" w:noHBand="0" w:noVBand="1"/>
      </w:tblPr>
      <w:tblGrid>
        <w:gridCol w:w="2550"/>
        <w:gridCol w:w="1702"/>
        <w:gridCol w:w="992"/>
        <w:gridCol w:w="2269"/>
        <w:gridCol w:w="1277"/>
      </w:tblGrid>
      <w:tr w:rsidR="007C2BBC" w:rsidRPr="00052E03" w14:paraId="276C4ED1" w14:textId="77777777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68D" w14:textId="77777777"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14:paraId="1CBEAD1B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E47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FD8" w14:textId="77777777"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1A72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4D3F" w14:textId="77777777"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14:paraId="2B465A86" w14:textId="77777777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51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43BC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C3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DA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A80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17325F17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16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E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BCFD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8A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F6B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4B6D21F8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6F6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84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5D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1B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47AA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267A1C24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F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51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B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B43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77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</w:tbl>
    <w:p w14:paraId="35964C7F" w14:textId="77777777" w:rsidR="007C2BBC" w:rsidRDefault="007C2BBC" w:rsidP="007C2BBC">
      <w:pPr>
        <w:spacing w:line="259" w:lineRule="auto"/>
        <w:ind w:left="396"/>
      </w:pPr>
      <w:r>
        <w:rPr>
          <w:b/>
          <w:sz w:val="30"/>
        </w:rPr>
        <w:t xml:space="preserve"> </w:t>
      </w:r>
    </w:p>
    <w:p w14:paraId="62017F8C" w14:textId="77777777" w:rsidR="007C2BBC" w:rsidRDefault="007C2BBC" w:rsidP="007C2BBC">
      <w:pPr>
        <w:spacing w:after="80" w:line="259" w:lineRule="auto"/>
        <w:ind w:right="10"/>
        <w:jc w:val="right"/>
      </w:pPr>
    </w:p>
    <w:p w14:paraId="2993D85C" w14:textId="77777777" w:rsidR="0025290E" w:rsidRDefault="0025290E" w:rsidP="007C2BBC">
      <w:pPr>
        <w:spacing w:after="88" w:line="259" w:lineRule="auto"/>
        <w:jc w:val="right"/>
      </w:pPr>
    </w:p>
    <w:p w14:paraId="27DFFF2A" w14:textId="77777777" w:rsidR="0025290E" w:rsidRDefault="0025290E" w:rsidP="007C2BBC">
      <w:pPr>
        <w:spacing w:after="88" w:line="259" w:lineRule="auto"/>
        <w:jc w:val="right"/>
      </w:pPr>
    </w:p>
    <w:p w14:paraId="574CBB82" w14:textId="77777777" w:rsidR="0025290E" w:rsidRDefault="0025290E" w:rsidP="007C2BBC">
      <w:pPr>
        <w:spacing w:after="88" w:line="259" w:lineRule="auto"/>
        <w:jc w:val="right"/>
      </w:pPr>
    </w:p>
    <w:p w14:paraId="35C24E7B" w14:textId="77777777" w:rsidR="0025290E" w:rsidRDefault="0025290E" w:rsidP="007C2BBC">
      <w:pPr>
        <w:spacing w:after="88" w:line="259" w:lineRule="auto"/>
        <w:jc w:val="right"/>
      </w:pPr>
    </w:p>
    <w:p w14:paraId="7A499FDE" w14:textId="77777777" w:rsidR="0025290E" w:rsidRDefault="0025290E" w:rsidP="007C2BBC">
      <w:pPr>
        <w:spacing w:after="88" w:line="259" w:lineRule="auto"/>
        <w:jc w:val="right"/>
      </w:pPr>
    </w:p>
    <w:p w14:paraId="75870A05" w14:textId="77777777" w:rsidR="0025290E" w:rsidRDefault="0025290E" w:rsidP="007C2BBC">
      <w:pPr>
        <w:spacing w:after="88" w:line="259" w:lineRule="auto"/>
        <w:jc w:val="right"/>
      </w:pPr>
    </w:p>
    <w:p w14:paraId="5898641E" w14:textId="77777777" w:rsidR="0025290E" w:rsidRDefault="0025290E" w:rsidP="007C2BBC">
      <w:pPr>
        <w:spacing w:after="88" w:line="259" w:lineRule="auto"/>
        <w:jc w:val="right"/>
      </w:pPr>
    </w:p>
    <w:p w14:paraId="6E870EC6" w14:textId="77777777"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14:paraId="4E4EB7DE" w14:textId="77777777"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14:paraId="3CF095E4" w14:textId="77777777" w:rsidR="007C2BBC" w:rsidRDefault="007C2BBC" w:rsidP="007C2BBC">
      <w:pPr>
        <w:ind w:left="396" w:right="72"/>
      </w:pPr>
      <w:r>
        <w:t xml:space="preserve">Ф. И. О.  наставника. </w:t>
      </w:r>
    </w:p>
    <w:p w14:paraId="74B32849" w14:textId="77777777" w:rsidR="007C2BBC" w:rsidRDefault="007C2BBC" w:rsidP="007C2BBC">
      <w:pPr>
        <w:ind w:left="396" w:right="72"/>
      </w:pPr>
      <w:r>
        <w:t xml:space="preserve">Ф. И. О.  наставляемого. </w:t>
      </w:r>
    </w:p>
    <w:p w14:paraId="181D7E45" w14:textId="77777777"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14:paraId="3E81D962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14:paraId="213D839F" w14:textId="77777777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66E9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81B" w14:textId="77777777"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14:paraId="6560DE3D" w14:textId="77777777"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14:paraId="503AC2B8" w14:textId="77777777"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14:paraId="794CF0A5" w14:textId="77777777"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групповая; </w:t>
            </w:r>
          </w:p>
          <w:p w14:paraId="17B8E80C" w14:textId="77777777"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14:paraId="2BAAE2D0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FDB" w14:textId="77777777"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14:paraId="0E235A8A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1BC6" w14:textId="77777777"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6B3F" w14:textId="77777777"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484" w14:textId="77777777"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14:paraId="548EE8F0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322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796F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AAF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0B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1CE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46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79BFDFFC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34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5F4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241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7B5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019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DBE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66EE47F3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F1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73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33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7A4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3D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61C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</w:tbl>
    <w:p w14:paraId="5E4B35ED" w14:textId="77777777" w:rsidR="007C2BBC" w:rsidRDefault="007C2BBC" w:rsidP="007C2BBC">
      <w:pPr>
        <w:spacing w:line="259" w:lineRule="auto"/>
        <w:ind w:left="396"/>
      </w:pPr>
      <w:r>
        <w:rPr>
          <w:sz w:val="22"/>
        </w:rPr>
        <w:t xml:space="preserve"> </w:t>
      </w:r>
    </w:p>
    <w:p w14:paraId="0660C095" w14:textId="77777777" w:rsidR="007C2BBC" w:rsidRDefault="007C2BBC" w:rsidP="007C2BBC"/>
    <w:p w14:paraId="48C8D4CB" w14:textId="77777777" w:rsidR="007C2BBC" w:rsidRDefault="007C2BBC" w:rsidP="007C2BBC"/>
    <w:p w14:paraId="6C14E70A" w14:textId="77777777"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80D7ACF" w14:textId="2668D686"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14:paraId="552D076E" w14:textId="4EDCC555" w:rsidR="00712215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712215">
        <w:rPr>
          <w:szCs w:val="26"/>
        </w:rPr>
        <w:t xml:space="preserve"> приказу </w:t>
      </w:r>
      <w:r>
        <w:rPr>
          <w:szCs w:val="26"/>
        </w:rPr>
        <w:t>«</w:t>
      </w:r>
      <w:r w:rsidR="00712215">
        <w:rPr>
          <w:szCs w:val="26"/>
        </w:rPr>
        <w:t>Управления образования</w:t>
      </w:r>
      <w:r>
        <w:rPr>
          <w:szCs w:val="26"/>
        </w:rPr>
        <w:t>» а</w:t>
      </w:r>
      <w:r w:rsidR="00712215">
        <w:rPr>
          <w:szCs w:val="26"/>
        </w:rPr>
        <w:t xml:space="preserve">дминистрации </w:t>
      </w:r>
      <w:r>
        <w:rPr>
          <w:szCs w:val="26"/>
        </w:rPr>
        <w:t xml:space="preserve">городского округа </w:t>
      </w:r>
      <w:r w:rsidR="00712215">
        <w:rPr>
          <w:szCs w:val="26"/>
        </w:rPr>
        <w:t xml:space="preserve">города </w:t>
      </w:r>
      <w:r>
        <w:rPr>
          <w:szCs w:val="26"/>
        </w:rPr>
        <w:t>Ак-Довурак</w:t>
      </w:r>
    </w:p>
    <w:p w14:paraId="5627D1A7" w14:textId="77777777" w:rsidR="00A34258" w:rsidRDefault="00A34258" w:rsidP="00A34258">
      <w:pPr>
        <w:ind w:left="5245"/>
        <w:jc w:val="right"/>
        <w:rPr>
          <w:szCs w:val="26"/>
        </w:rPr>
      </w:pPr>
      <w:r>
        <w:rPr>
          <w:szCs w:val="26"/>
        </w:rPr>
        <w:t>от 6 апреля 2022г. № 132</w:t>
      </w:r>
    </w:p>
    <w:p w14:paraId="63B4AD06" w14:textId="77777777" w:rsidR="0026507C" w:rsidRDefault="0026507C" w:rsidP="00A2720B">
      <w:pPr>
        <w:jc w:val="right"/>
        <w:rPr>
          <w:sz w:val="28"/>
          <w:szCs w:val="28"/>
          <w:highlight w:val="yellow"/>
        </w:rPr>
      </w:pPr>
    </w:p>
    <w:p w14:paraId="255EBBDD" w14:textId="15B4B9F6"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14:paraId="514ECEFC" w14:textId="77777777" w:rsidR="0026507C" w:rsidRPr="0066294E" w:rsidRDefault="0026507C" w:rsidP="0026507C">
      <w:pPr>
        <w:jc w:val="center"/>
        <w:rPr>
          <w:b/>
          <w:sz w:val="28"/>
          <w:szCs w:val="28"/>
        </w:rPr>
      </w:pPr>
    </w:p>
    <w:p w14:paraId="143E8B03" w14:textId="77777777" w:rsidR="00A2720B" w:rsidRPr="0066294E" w:rsidRDefault="00A2720B" w:rsidP="00A2720B">
      <w:pPr>
        <w:jc w:val="right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p w14:paraId="3E679E4C" w14:textId="77777777" w:rsidR="00A2720B" w:rsidRPr="0066294E" w:rsidRDefault="00A2720B" w:rsidP="00A2720B">
      <w:pPr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3963"/>
        <w:tblW w:w="9615" w:type="dxa"/>
        <w:tblLayout w:type="fixed"/>
        <w:tblLook w:val="04A0" w:firstRow="1" w:lastRow="0" w:firstColumn="1" w:lastColumn="0" w:noHBand="0" w:noVBand="1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26507C" w:rsidRPr="0066294E" w14:paraId="26FF3FB1" w14:textId="77777777" w:rsidTr="0026507C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035" w14:textId="77777777" w:rsidR="0026507C" w:rsidRPr="0066294E" w:rsidRDefault="0026507C" w:rsidP="0026507C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3B31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9B1B8E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7CDD04" w14:textId="77777777" w:rsidR="0026507C" w:rsidRPr="0066294E" w:rsidRDefault="0026507C" w:rsidP="0026507C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37D8C4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83A9D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17D116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BCF801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3355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A28242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6BD92C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77337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26507C" w:rsidRPr="0066294E" w14:paraId="5669166E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7C1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168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8C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C7D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B0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38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64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B5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80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18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4F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E7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  <w:tr w:rsidR="0026507C" w:rsidRPr="0066294E" w14:paraId="5A26193B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5A52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E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E5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83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52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2A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4B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48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8D6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500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A5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9D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</w:tbl>
    <w:p w14:paraId="649504EA" w14:textId="77777777" w:rsidR="009A6201" w:rsidRPr="0066294E" w:rsidRDefault="009A6201" w:rsidP="009A6201">
      <w:pPr>
        <w:jc w:val="right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14:paraId="0D1BF020" w14:textId="77777777" w:rsidR="009A6201" w:rsidRPr="0066294E" w:rsidRDefault="009A6201" w:rsidP="00A2720B">
      <w:pPr>
        <w:jc w:val="right"/>
        <w:rPr>
          <w:sz w:val="24"/>
          <w:szCs w:val="24"/>
        </w:rPr>
      </w:pPr>
    </w:p>
    <w:p w14:paraId="7D23FC45" w14:textId="05C9BA16" w:rsidR="00A2720B" w:rsidRPr="0066294E" w:rsidRDefault="009A6201" w:rsidP="009A6201">
      <w:pPr>
        <w:jc w:val="right"/>
        <w:rPr>
          <w:sz w:val="28"/>
          <w:szCs w:val="28"/>
          <w:lang w:eastAsia="en-US"/>
        </w:rPr>
      </w:pPr>
      <w:r w:rsidRPr="0066294E">
        <w:rPr>
          <w:sz w:val="24"/>
          <w:szCs w:val="24"/>
        </w:rPr>
        <w:t xml:space="preserve"> </w:t>
      </w:r>
    </w:p>
    <w:p w14:paraId="3C5067DA" w14:textId="77777777" w:rsidR="00A2720B" w:rsidRPr="0066294E" w:rsidRDefault="00A2720B" w:rsidP="00A2720B">
      <w:pPr>
        <w:jc w:val="right"/>
        <w:rPr>
          <w:sz w:val="28"/>
          <w:szCs w:val="32"/>
        </w:rPr>
      </w:pPr>
    </w:p>
    <w:p w14:paraId="55481EA7" w14:textId="79BD9B2C" w:rsidR="0026507C" w:rsidRPr="0066294E" w:rsidRDefault="0026507C">
      <w:pPr>
        <w:spacing w:after="200" w:line="276" w:lineRule="auto"/>
        <w:rPr>
          <w:sz w:val="28"/>
          <w:szCs w:val="32"/>
        </w:rPr>
      </w:pPr>
    </w:p>
    <w:p w14:paraId="0214346B" w14:textId="57291083" w:rsidR="00A2720B" w:rsidRDefault="00A2720B" w:rsidP="00A2720B">
      <w:pPr>
        <w:jc w:val="right"/>
        <w:rPr>
          <w:sz w:val="28"/>
          <w:szCs w:val="32"/>
        </w:rPr>
      </w:pPr>
    </w:p>
    <w:p w14:paraId="068B3296" w14:textId="77777777" w:rsidR="00C53AD3" w:rsidRDefault="00C53AD3" w:rsidP="00A2720B">
      <w:pPr>
        <w:jc w:val="right"/>
        <w:rPr>
          <w:sz w:val="28"/>
          <w:szCs w:val="32"/>
        </w:rPr>
      </w:pPr>
    </w:p>
    <w:p w14:paraId="25205CC4" w14:textId="77777777" w:rsidR="00C53AD3" w:rsidRDefault="00C53AD3" w:rsidP="00A2720B">
      <w:pPr>
        <w:jc w:val="right"/>
        <w:rPr>
          <w:sz w:val="28"/>
          <w:szCs w:val="32"/>
        </w:rPr>
      </w:pPr>
    </w:p>
    <w:p w14:paraId="65938E7D" w14:textId="77777777" w:rsidR="00C53AD3" w:rsidRDefault="00C53AD3" w:rsidP="00A2720B">
      <w:pPr>
        <w:jc w:val="right"/>
        <w:rPr>
          <w:sz w:val="28"/>
          <w:szCs w:val="32"/>
        </w:rPr>
      </w:pPr>
    </w:p>
    <w:p w14:paraId="68CE2F98" w14:textId="77777777" w:rsidR="00C53AD3" w:rsidRDefault="00C53AD3" w:rsidP="00A2720B">
      <w:pPr>
        <w:jc w:val="right"/>
        <w:rPr>
          <w:sz w:val="28"/>
          <w:szCs w:val="32"/>
        </w:rPr>
      </w:pPr>
    </w:p>
    <w:p w14:paraId="4904C06C" w14:textId="77777777" w:rsidR="00C53AD3" w:rsidRDefault="00C53AD3" w:rsidP="00A2720B">
      <w:pPr>
        <w:jc w:val="right"/>
        <w:rPr>
          <w:sz w:val="28"/>
          <w:szCs w:val="32"/>
        </w:rPr>
      </w:pPr>
    </w:p>
    <w:p w14:paraId="5656BFC8" w14:textId="77777777" w:rsidR="00C53AD3" w:rsidRDefault="00C53AD3" w:rsidP="00A2720B">
      <w:pPr>
        <w:jc w:val="right"/>
        <w:rPr>
          <w:sz w:val="28"/>
          <w:szCs w:val="32"/>
        </w:rPr>
      </w:pPr>
    </w:p>
    <w:p w14:paraId="59083F9C" w14:textId="77777777" w:rsidR="00C53AD3" w:rsidRDefault="00C53AD3" w:rsidP="00A2720B">
      <w:pPr>
        <w:jc w:val="right"/>
        <w:rPr>
          <w:sz w:val="28"/>
          <w:szCs w:val="32"/>
        </w:rPr>
      </w:pPr>
    </w:p>
    <w:p w14:paraId="2C7D295A" w14:textId="77777777" w:rsidR="00C53AD3" w:rsidRDefault="00C53AD3" w:rsidP="00A2720B">
      <w:pPr>
        <w:jc w:val="right"/>
        <w:rPr>
          <w:sz w:val="28"/>
          <w:szCs w:val="32"/>
        </w:rPr>
      </w:pPr>
    </w:p>
    <w:p w14:paraId="58A827D4" w14:textId="77777777" w:rsidR="00C53AD3" w:rsidRDefault="00C53AD3" w:rsidP="00A2720B">
      <w:pPr>
        <w:jc w:val="right"/>
        <w:rPr>
          <w:sz w:val="28"/>
          <w:szCs w:val="32"/>
        </w:rPr>
      </w:pPr>
    </w:p>
    <w:p w14:paraId="460CCA74" w14:textId="77777777" w:rsidR="00C53AD3" w:rsidRDefault="00C53AD3" w:rsidP="00A2720B">
      <w:pPr>
        <w:jc w:val="right"/>
        <w:rPr>
          <w:sz w:val="28"/>
          <w:szCs w:val="32"/>
        </w:rPr>
      </w:pPr>
    </w:p>
    <w:p w14:paraId="73BFA731" w14:textId="77777777" w:rsidR="00C53AD3" w:rsidRDefault="00C53AD3" w:rsidP="00A2720B">
      <w:pPr>
        <w:jc w:val="right"/>
        <w:rPr>
          <w:sz w:val="28"/>
          <w:szCs w:val="32"/>
        </w:rPr>
      </w:pPr>
    </w:p>
    <w:p w14:paraId="1A7E07F3" w14:textId="77777777" w:rsidR="00C53AD3" w:rsidRDefault="00C53AD3" w:rsidP="00A2720B">
      <w:pPr>
        <w:jc w:val="right"/>
        <w:rPr>
          <w:sz w:val="28"/>
          <w:szCs w:val="32"/>
        </w:rPr>
      </w:pPr>
    </w:p>
    <w:p w14:paraId="7003C692" w14:textId="77777777" w:rsidR="00C53AD3" w:rsidRDefault="00C53AD3" w:rsidP="00A2720B">
      <w:pPr>
        <w:jc w:val="right"/>
        <w:rPr>
          <w:sz w:val="28"/>
          <w:szCs w:val="32"/>
        </w:rPr>
      </w:pPr>
    </w:p>
    <w:p w14:paraId="5BE5D250" w14:textId="77777777" w:rsidR="00C53AD3" w:rsidRDefault="00C53AD3" w:rsidP="00A2720B">
      <w:pPr>
        <w:jc w:val="right"/>
        <w:rPr>
          <w:sz w:val="28"/>
          <w:szCs w:val="32"/>
        </w:rPr>
      </w:pPr>
    </w:p>
    <w:p w14:paraId="1AC229E5" w14:textId="77777777" w:rsidR="00C53AD3" w:rsidRDefault="00C53AD3" w:rsidP="00A2720B">
      <w:pPr>
        <w:jc w:val="right"/>
        <w:rPr>
          <w:sz w:val="28"/>
          <w:szCs w:val="32"/>
        </w:rPr>
      </w:pPr>
    </w:p>
    <w:p w14:paraId="25CE0013" w14:textId="77777777" w:rsidR="00C53AD3" w:rsidRDefault="00C53AD3" w:rsidP="00A2720B">
      <w:pPr>
        <w:jc w:val="right"/>
        <w:rPr>
          <w:sz w:val="28"/>
          <w:szCs w:val="32"/>
        </w:rPr>
      </w:pPr>
    </w:p>
    <w:p w14:paraId="6AE5901F" w14:textId="77777777" w:rsidR="00C53AD3" w:rsidRPr="0066294E" w:rsidRDefault="00C53AD3" w:rsidP="00A2720B">
      <w:pPr>
        <w:jc w:val="right"/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1635"/>
        <w:tblW w:w="5050" w:type="pct"/>
        <w:tblLook w:val="04A0" w:firstRow="1" w:lastRow="0" w:firstColumn="1" w:lastColumn="0" w:noHBand="0" w:noVBand="1"/>
      </w:tblPr>
      <w:tblGrid>
        <w:gridCol w:w="346"/>
        <w:gridCol w:w="531"/>
        <w:gridCol w:w="532"/>
        <w:gridCol w:w="673"/>
        <w:gridCol w:w="858"/>
        <w:gridCol w:w="530"/>
        <w:gridCol w:w="638"/>
        <w:gridCol w:w="914"/>
        <w:gridCol w:w="650"/>
        <w:gridCol w:w="822"/>
        <w:gridCol w:w="530"/>
        <w:gridCol w:w="667"/>
        <w:gridCol w:w="684"/>
        <w:gridCol w:w="651"/>
        <w:gridCol w:w="640"/>
      </w:tblGrid>
      <w:tr w:rsidR="00A2720B" w14:paraId="3EDB80CE" w14:textId="77777777" w:rsidTr="0026507C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358" w14:textId="77777777" w:rsidR="00A2720B" w:rsidRPr="0066294E" w:rsidRDefault="00A2720B" w:rsidP="00A2720B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63414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CE1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93309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27ADD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442B0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3482F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901C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A75ED2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ED94A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D8A64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62D42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0B980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89473A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E7335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14:paraId="1F168AE7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</w:p>
        </w:tc>
      </w:tr>
      <w:tr w:rsidR="00A2720B" w14:paraId="1A1EB948" w14:textId="77777777" w:rsidTr="0026507C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438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29A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8D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E3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DC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8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8C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6A5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E4B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E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E63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A2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A01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F4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46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  <w:tr w:rsidR="00A2720B" w14:paraId="69A8734C" w14:textId="77777777" w:rsidTr="0026507C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C54A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253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6D9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B40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D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0A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08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48C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FF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028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7E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2A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28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0E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80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</w:tbl>
    <w:p w14:paraId="03D6F073" w14:textId="77777777" w:rsidR="00C53AD3" w:rsidRDefault="00C53AD3" w:rsidP="0066294E">
      <w:pPr>
        <w:ind w:left="5245"/>
        <w:jc w:val="right"/>
        <w:rPr>
          <w:szCs w:val="26"/>
        </w:rPr>
      </w:pPr>
    </w:p>
    <w:p w14:paraId="67D31091" w14:textId="77777777" w:rsidR="00C53AD3" w:rsidRDefault="00C53AD3" w:rsidP="0066294E">
      <w:pPr>
        <w:ind w:left="5245"/>
        <w:jc w:val="right"/>
        <w:rPr>
          <w:szCs w:val="26"/>
        </w:rPr>
      </w:pPr>
    </w:p>
    <w:p w14:paraId="272F6BA3" w14:textId="77777777" w:rsidR="00C53AD3" w:rsidRDefault="00C53AD3" w:rsidP="0066294E">
      <w:pPr>
        <w:ind w:left="5245"/>
        <w:jc w:val="right"/>
        <w:rPr>
          <w:szCs w:val="26"/>
        </w:rPr>
      </w:pPr>
    </w:p>
    <w:p w14:paraId="61410156" w14:textId="77777777" w:rsidR="00C53AD3" w:rsidRDefault="00C53AD3" w:rsidP="0066294E">
      <w:pPr>
        <w:ind w:left="5245"/>
        <w:jc w:val="right"/>
        <w:rPr>
          <w:szCs w:val="26"/>
        </w:rPr>
      </w:pPr>
    </w:p>
    <w:p w14:paraId="15DD3821" w14:textId="77777777" w:rsidR="00C53AD3" w:rsidRDefault="00C53AD3" w:rsidP="0066294E">
      <w:pPr>
        <w:ind w:left="5245"/>
        <w:jc w:val="right"/>
        <w:rPr>
          <w:szCs w:val="26"/>
        </w:rPr>
      </w:pPr>
    </w:p>
    <w:p w14:paraId="62BF1570" w14:textId="77777777" w:rsidR="00C53AD3" w:rsidRDefault="00C53AD3" w:rsidP="0066294E">
      <w:pPr>
        <w:ind w:left="5245"/>
        <w:jc w:val="right"/>
        <w:rPr>
          <w:szCs w:val="26"/>
        </w:rPr>
      </w:pPr>
    </w:p>
    <w:p w14:paraId="57A66684" w14:textId="77777777" w:rsidR="00C53AD3" w:rsidRDefault="00C53AD3" w:rsidP="0066294E">
      <w:pPr>
        <w:ind w:left="5245"/>
        <w:jc w:val="right"/>
        <w:rPr>
          <w:szCs w:val="26"/>
        </w:rPr>
      </w:pPr>
    </w:p>
    <w:p w14:paraId="670235AF" w14:textId="4287BAD8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14:paraId="5AD257C9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14:paraId="76C57A58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69375F55" w14:textId="77777777" w:rsidR="00C53AD3" w:rsidRDefault="00C53AD3" w:rsidP="00C53AD3">
      <w:pPr>
        <w:ind w:left="5245"/>
        <w:jc w:val="right"/>
        <w:rPr>
          <w:szCs w:val="26"/>
        </w:rPr>
      </w:pPr>
    </w:p>
    <w:p w14:paraId="0C512D94" w14:textId="77777777" w:rsidR="00C53AD3" w:rsidRDefault="00C53AD3" w:rsidP="00C53AD3">
      <w:pPr>
        <w:ind w:left="5245"/>
        <w:jc w:val="right"/>
        <w:rPr>
          <w:szCs w:val="26"/>
        </w:rPr>
      </w:pPr>
    </w:p>
    <w:p w14:paraId="375BEB55" w14:textId="10F384B9"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14:paraId="25B7C752" w14:textId="77777777"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C53AD3" w:rsidRPr="00C53AD3" w14:paraId="741D5771" w14:textId="77777777" w:rsidTr="00C53AD3">
        <w:tc>
          <w:tcPr>
            <w:tcW w:w="817" w:type="dxa"/>
          </w:tcPr>
          <w:p w14:paraId="2A42CB8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14:paraId="5F87CD3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190" w:type="dxa"/>
          </w:tcPr>
          <w:p w14:paraId="77D9A860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C53AD3" w:rsidRPr="00C53AD3" w14:paraId="37E41571" w14:textId="77777777" w:rsidTr="00C53AD3">
        <w:tc>
          <w:tcPr>
            <w:tcW w:w="817" w:type="dxa"/>
          </w:tcPr>
          <w:p w14:paraId="24B091E6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</w:tcPr>
          <w:p w14:paraId="24D9E42C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Ензак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Долаана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Делеш-ооловна</w:t>
            </w:r>
            <w:proofErr w:type="spellEnd"/>
          </w:p>
        </w:tc>
        <w:tc>
          <w:tcPr>
            <w:tcW w:w="3190" w:type="dxa"/>
          </w:tcPr>
          <w:p w14:paraId="561327A0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Начальник «УО»</w:t>
            </w:r>
          </w:p>
        </w:tc>
      </w:tr>
      <w:tr w:rsidR="00C53AD3" w:rsidRPr="00C53AD3" w14:paraId="43E93A0D" w14:textId="77777777" w:rsidTr="00C53AD3">
        <w:tc>
          <w:tcPr>
            <w:tcW w:w="817" w:type="dxa"/>
          </w:tcPr>
          <w:p w14:paraId="4417749B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</w:tcPr>
          <w:p w14:paraId="52E12F01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Светлана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Дугаровна</w:t>
            </w:r>
            <w:proofErr w:type="spellEnd"/>
          </w:p>
        </w:tc>
        <w:tc>
          <w:tcPr>
            <w:tcW w:w="3190" w:type="dxa"/>
          </w:tcPr>
          <w:p w14:paraId="23D52B42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Главный специалист «УО»</w:t>
            </w:r>
          </w:p>
        </w:tc>
      </w:tr>
      <w:tr w:rsidR="00C53AD3" w:rsidRPr="00C53AD3" w14:paraId="0D4AD11E" w14:textId="77777777" w:rsidTr="00C53AD3">
        <w:tc>
          <w:tcPr>
            <w:tcW w:w="817" w:type="dxa"/>
          </w:tcPr>
          <w:p w14:paraId="6564CB9A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</w:tcPr>
          <w:p w14:paraId="66E3CCB4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Хертек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Айдыс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Май-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оолович</w:t>
            </w:r>
            <w:proofErr w:type="spellEnd"/>
          </w:p>
        </w:tc>
        <w:tc>
          <w:tcPr>
            <w:tcW w:w="3190" w:type="dxa"/>
          </w:tcPr>
          <w:p w14:paraId="4C30F599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14:paraId="7566F9AC" w14:textId="77777777" w:rsidTr="00C53AD3">
        <w:tc>
          <w:tcPr>
            <w:tcW w:w="817" w:type="dxa"/>
          </w:tcPr>
          <w:p w14:paraId="0A4519E8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3" w:type="dxa"/>
          </w:tcPr>
          <w:p w14:paraId="17FFA0FE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Хомушку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Мочурга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3190" w:type="dxa"/>
          </w:tcPr>
          <w:p w14:paraId="44CFDD3B" w14:textId="77777777"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  <w:tr w:rsidR="00C53AD3" w:rsidRPr="00C53AD3" w14:paraId="0B5EE4AE" w14:textId="77777777" w:rsidTr="00C53AD3">
        <w:tc>
          <w:tcPr>
            <w:tcW w:w="817" w:type="dxa"/>
          </w:tcPr>
          <w:p w14:paraId="0A852224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3" w:type="dxa"/>
          </w:tcPr>
          <w:p w14:paraId="307B6CDC" w14:textId="77777777" w:rsidR="00C53AD3" w:rsidRPr="00C53AD3" w:rsidRDefault="00C53AD3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Бакук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C53A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3AD3">
              <w:rPr>
                <w:rFonts w:eastAsia="Calibri"/>
                <w:sz w:val="24"/>
                <w:szCs w:val="24"/>
                <w:lang w:eastAsia="en-US"/>
              </w:rPr>
              <w:t>Чамзыевна</w:t>
            </w:r>
            <w:proofErr w:type="spellEnd"/>
          </w:p>
        </w:tc>
        <w:tc>
          <w:tcPr>
            <w:tcW w:w="3190" w:type="dxa"/>
          </w:tcPr>
          <w:p w14:paraId="0A0C0D17" w14:textId="77777777" w:rsidR="00C53AD3" w:rsidRPr="00C53AD3" w:rsidRDefault="00C53AD3" w:rsidP="00C53AD3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3AD3">
              <w:rPr>
                <w:rFonts w:eastAsia="Calibri"/>
                <w:sz w:val="24"/>
                <w:szCs w:val="24"/>
                <w:lang w:eastAsia="en-US"/>
              </w:rPr>
              <w:t>Методист «УО»</w:t>
            </w:r>
          </w:p>
        </w:tc>
      </w:tr>
    </w:tbl>
    <w:p w14:paraId="166667D0" w14:textId="77777777" w:rsidR="00C53AD3" w:rsidRDefault="00C53AD3" w:rsidP="0066294E">
      <w:pPr>
        <w:ind w:left="5245"/>
        <w:jc w:val="right"/>
        <w:rPr>
          <w:szCs w:val="26"/>
        </w:rPr>
      </w:pPr>
    </w:p>
    <w:p w14:paraId="71A953ED" w14:textId="77777777" w:rsidR="00C53AD3" w:rsidRDefault="00C53AD3" w:rsidP="0066294E">
      <w:pPr>
        <w:ind w:left="5245"/>
        <w:jc w:val="right"/>
        <w:rPr>
          <w:szCs w:val="26"/>
        </w:rPr>
      </w:pPr>
    </w:p>
    <w:p w14:paraId="214E373F" w14:textId="77777777" w:rsidR="00C53AD3" w:rsidRDefault="00C53AD3" w:rsidP="0066294E">
      <w:pPr>
        <w:ind w:left="5245"/>
        <w:jc w:val="right"/>
        <w:rPr>
          <w:szCs w:val="26"/>
        </w:rPr>
      </w:pPr>
    </w:p>
    <w:p w14:paraId="0805A23D" w14:textId="77777777" w:rsidR="00C53AD3" w:rsidRDefault="00C53AD3" w:rsidP="0066294E">
      <w:pPr>
        <w:ind w:left="5245"/>
        <w:jc w:val="right"/>
        <w:rPr>
          <w:szCs w:val="26"/>
        </w:rPr>
      </w:pPr>
    </w:p>
    <w:p w14:paraId="29B6F439" w14:textId="77777777" w:rsidR="00C53AD3" w:rsidRDefault="00C53AD3" w:rsidP="0066294E">
      <w:pPr>
        <w:ind w:left="5245"/>
        <w:jc w:val="right"/>
        <w:rPr>
          <w:szCs w:val="26"/>
        </w:rPr>
      </w:pPr>
    </w:p>
    <w:p w14:paraId="6AC3F211" w14:textId="77777777" w:rsidR="00C53AD3" w:rsidRDefault="00C53AD3" w:rsidP="0066294E">
      <w:pPr>
        <w:ind w:left="5245"/>
        <w:jc w:val="right"/>
        <w:rPr>
          <w:szCs w:val="26"/>
        </w:rPr>
      </w:pPr>
    </w:p>
    <w:p w14:paraId="7A2A5B53" w14:textId="77777777" w:rsidR="00C53AD3" w:rsidRDefault="00C53AD3" w:rsidP="0066294E">
      <w:pPr>
        <w:ind w:left="5245"/>
        <w:jc w:val="right"/>
        <w:rPr>
          <w:szCs w:val="26"/>
        </w:rPr>
      </w:pPr>
    </w:p>
    <w:p w14:paraId="45FE8799" w14:textId="77777777" w:rsidR="00C53AD3" w:rsidRDefault="00C53AD3" w:rsidP="0066294E">
      <w:pPr>
        <w:ind w:left="5245"/>
        <w:jc w:val="right"/>
        <w:rPr>
          <w:szCs w:val="26"/>
        </w:rPr>
      </w:pPr>
    </w:p>
    <w:p w14:paraId="50A4C994" w14:textId="77777777" w:rsidR="00C53AD3" w:rsidRDefault="00C53AD3" w:rsidP="0066294E">
      <w:pPr>
        <w:ind w:left="5245"/>
        <w:jc w:val="right"/>
        <w:rPr>
          <w:szCs w:val="26"/>
        </w:rPr>
      </w:pPr>
    </w:p>
    <w:p w14:paraId="5B2DAA71" w14:textId="77777777" w:rsidR="00C53AD3" w:rsidRDefault="00C53AD3" w:rsidP="0066294E">
      <w:pPr>
        <w:ind w:left="5245"/>
        <w:jc w:val="right"/>
        <w:rPr>
          <w:szCs w:val="26"/>
        </w:rPr>
      </w:pPr>
    </w:p>
    <w:p w14:paraId="1D6EC292" w14:textId="1EBB8586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6</w:t>
      </w:r>
    </w:p>
    <w:p w14:paraId="3D2B0F57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 приказу «Управления образования» администрации городского округа города Ак-Довурак</w:t>
      </w:r>
    </w:p>
    <w:p w14:paraId="37F84E34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5A36FF31" w14:textId="77777777" w:rsidR="00D52EA8" w:rsidRDefault="00D52EA8" w:rsidP="0066294E">
      <w:pPr>
        <w:jc w:val="right"/>
        <w:rPr>
          <w:b/>
          <w:bCs/>
          <w:sz w:val="28"/>
          <w:szCs w:val="28"/>
          <w:lang w:eastAsia="en-US"/>
        </w:rPr>
      </w:pPr>
    </w:p>
    <w:p w14:paraId="1CB6B8AC" w14:textId="77777777"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14:paraId="0E80411C" w14:textId="6DCF3821"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14:paraId="6EC56AB2" w14:textId="77777777" w:rsidR="004A44D2" w:rsidRDefault="004A44D2" w:rsidP="00E7587E">
      <w:pPr>
        <w:rPr>
          <w:sz w:val="28"/>
          <w:szCs w:val="28"/>
        </w:rPr>
      </w:pPr>
    </w:p>
    <w:p w14:paraId="7DE49E31" w14:textId="41A93151"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14:paraId="12D5B67D" w14:textId="77777777" w:rsidR="004A44D2" w:rsidRDefault="004A44D2" w:rsidP="00E7587E">
      <w:pPr>
        <w:rPr>
          <w:sz w:val="28"/>
          <w:szCs w:val="28"/>
        </w:rPr>
      </w:pPr>
    </w:p>
    <w:p w14:paraId="4695A713" w14:textId="58DB527B"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14:paraId="39B89966" w14:textId="77777777" w:rsidR="004A44D2" w:rsidRDefault="004A44D2" w:rsidP="000A11E2">
      <w:pPr>
        <w:jc w:val="both"/>
        <w:rPr>
          <w:sz w:val="28"/>
          <w:szCs w:val="28"/>
        </w:rPr>
      </w:pPr>
    </w:p>
    <w:p w14:paraId="1A368E21" w14:textId="416C1C9E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14:paraId="2107EE78" w14:textId="77777777"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E7587E" w14:paraId="53DA66A8" w14:textId="77777777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FB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30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14:paraId="01FF8E6F" w14:textId="77777777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1D8F" w14:textId="77ECD509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1A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724D043D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AFB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FAA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6F6B52C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7C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8DD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32688499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9D1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4D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14:paraId="5CFB5E96" w14:textId="77777777"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14:paraId="05AFF33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ED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05A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14:paraId="188EEA0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27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38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</w:tc>
      </w:tr>
      <w:tr w:rsidR="00E7587E" w14:paraId="315BB88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FAC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35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14:paraId="334CCCCA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4F68" w14:textId="54D8C59F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наставляемого от общего числа педагогов - молодых специалистов (с </w:t>
            </w:r>
            <w:r>
              <w:rPr>
                <w:sz w:val="28"/>
                <w:szCs w:val="28"/>
              </w:rPr>
              <w:lastRenderedPageBreak/>
              <w:t>опытом работы от 0 до 3 лет) образовательной организации</w:t>
            </w:r>
          </w:p>
          <w:p w14:paraId="702F3008" w14:textId="77777777"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84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  <w:p w14:paraId="42432938" w14:textId="77777777" w:rsidR="00E7587E" w:rsidRDefault="00E7587E">
            <w:pPr>
              <w:rPr>
                <w:sz w:val="28"/>
                <w:szCs w:val="28"/>
              </w:rPr>
            </w:pPr>
          </w:p>
          <w:p w14:paraId="259114E0" w14:textId="77777777" w:rsidR="00E7587E" w:rsidRDefault="00E7587E">
            <w:pPr>
              <w:rPr>
                <w:sz w:val="28"/>
                <w:szCs w:val="28"/>
              </w:rPr>
            </w:pPr>
          </w:p>
          <w:p w14:paraId="49DA8C72" w14:textId="77777777" w:rsidR="00E7587E" w:rsidRDefault="00E7587E">
            <w:pPr>
              <w:rPr>
                <w:sz w:val="28"/>
                <w:szCs w:val="28"/>
              </w:rPr>
            </w:pPr>
          </w:p>
          <w:p w14:paraId="604ADEA8" w14:textId="77777777"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14:paraId="4F27DBD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419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педагогов образовательной организации вошедших в</w:t>
            </w:r>
          </w:p>
          <w:p w14:paraId="0F36206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14:paraId="2A854A5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14:paraId="56818CF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199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4EC2EE9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D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предприятий (организаций), вошедших в программы наставничества</w:t>
            </w:r>
          </w:p>
          <w:p w14:paraId="083D0A8D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81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14:paraId="7807FBEA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14:paraId="05454DB6" w14:textId="56EF88E7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14:paraId="5CCAEE3C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9B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14:paraId="3CD3520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DD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26F202C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1A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14:paraId="6FA470E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2EF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6B2529FE" w14:textId="77777777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FBF" w14:textId="099C943C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19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E5B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18190EB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BE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19 лет, вошедших в программы наставничества в роли наставника от общего количества детей и подростков в возрасте от 15 до 19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E73E" w14:textId="77777777" w:rsidR="00E7587E" w:rsidRDefault="00E7587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14:paraId="145555A0" w14:textId="77777777" w:rsidR="00E7587E" w:rsidRDefault="00E7587E" w:rsidP="00E7587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28C28CE1" w14:textId="73B416B2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14:paraId="2EEDC59E" w14:textId="77777777" w:rsidR="00F3212E" w:rsidRDefault="00F3212E" w:rsidP="00E7587E">
      <w:pPr>
        <w:rPr>
          <w:sz w:val="28"/>
          <w:szCs w:val="28"/>
        </w:rPr>
      </w:pPr>
    </w:p>
    <w:p w14:paraId="4AA35E97" w14:textId="0FC07B0F"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E7587E">
        <w:rPr>
          <w:sz w:val="28"/>
          <w:szCs w:val="28"/>
        </w:rPr>
        <w:t>Лучшие кейсы персонализированных программ наставничества педагогических работников, лучшие практики системы наставничества.</w:t>
      </w:r>
    </w:p>
    <w:p w14:paraId="37815BDE" w14:textId="77777777" w:rsidR="00E7587E" w:rsidRPr="00712215" w:rsidRDefault="00E7587E" w:rsidP="00E7587E">
      <w:pPr>
        <w:rPr>
          <w:sz w:val="28"/>
          <w:szCs w:val="28"/>
          <w:lang w:eastAsia="en-US"/>
        </w:rPr>
      </w:pPr>
    </w:p>
    <w:sectPr w:rsidR="00E7587E" w:rsidRPr="00712215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158B3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94132"/>
    <w:rsid w:val="002A15B1"/>
    <w:rsid w:val="002B038F"/>
    <w:rsid w:val="002C1304"/>
    <w:rsid w:val="002F6941"/>
    <w:rsid w:val="00305C4C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3DDE"/>
    <w:rsid w:val="004E70DE"/>
    <w:rsid w:val="004F0312"/>
    <w:rsid w:val="004F7089"/>
    <w:rsid w:val="00505645"/>
    <w:rsid w:val="00510B2C"/>
    <w:rsid w:val="00516F0C"/>
    <w:rsid w:val="0052043C"/>
    <w:rsid w:val="005451D4"/>
    <w:rsid w:val="00546D97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1505F"/>
    <w:rsid w:val="00830AB1"/>
    <w:rsid w:val="00836D6C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7625"/>
    <w:rsid w:val="00A2384F"/>
    <w:rsid w:val="00A2720B"/>
    <w:rsid w:val="00A33093"/>
    <w:rsid w:val="00A34258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C41501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D12500"/>
    <w:rsid w:val="00D24ECA"/>
    <w:rsid w:val="00D27BD7"/>
    <w:rsid w:val="00D52EA8"/>
    <w:rsid w:val="00D52EFA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1510A"/>
    <w:rsid w:val="00F152CD"/>
    <w:rsid w:val="00F15794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D6960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3D"/>
  <w15:docId w15:val="{7BF68E93-691A-4549-B0F3-F1D4C2A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14955</Words>
  <Characters>85245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uzver</cp:lastModifiedBy>
  <cp:revision>2</cp:revision>
  <cp:lastPrinted>2022-03-02T12:30:00Z</cp:lastPrinted>
  <dcterms:created xsi:type="dcterms:W3CDTF">2022-12-17T07:03:00Z</dcterms:created>
  <dcterms:modified xsi:type="dcterms:W3CDTF">2022-12-17T07:03:00Z</dcterms:modified>
</cp:coreProperties>
</file>